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DACD21" w14:textId="77777777" w:rsidR="00DF7A51" w:rsidRDefault="00DF7A51">
      <w:pPr>
        <w:rPr>
          <w:rFonts w:ascii="Times New Roman" w:eastAsia="Times New Roman" w:hAnsi="Times New Roman" w:cs="Times New Roman"/>
        </w:rPr>
      </w:pPr>
    </w:p>
    <w:p w14:paraId="69FC3CA8" w14:textId="77777777" w:rsidR="00DF7A51" w:rsidRDefault="00DF7A51">
      <w:pPr>
        <w:rPr>
          <w:rFonts w:ascii="Times New Roman" w:eastAsia="Times New Roman" w:hAnsi="Times New Roman" w:cs="Times New Roman"/>
        </w:rPr>
      </w:pPr>
    </w:p>
    <w:p w14:paraId="0CAFF8CA" w14:textId="77777777" w:rsidR="00DF7A51" w:rsidRDefault="00DF7A51">
      <w:pPr>
        <w:rPr>
          <w:rFonts w:ascii="Times New Roman" w:eastAsia="Times New Roman" w:hAnsi="Times New Roman" w:cs="Times New Roman"/>
        </w:rPr>
      </w:pPr>
    </w:p>
    <w:p w14:paraId="55E8053E" w14:textId="77777777" w:rsidR="00DF7A51" w:rsidRDefault="00DF7A51">
      <w:pPr>
        <w:rPr>
          <w:rFonts w:ascii="Times New Roman" w:eastAsia="Times New Roman" w:hAnsi="Times New Roman" w:cs="Times New Roman"/>
        </w:rPr>
      </w:pPr>
    </w:p>
    <w:p w14:paraId="411E0DA4" w14:textId="77777777" w:rsidR="00DF7A51" w:rsidRDefault="008B3566">
      <w:pPr>
        <w:jc w:val="center"/>
        <w:rPr>
          <w:rFonts w:ascii="Times New Roman" w:eastAsia="Times New Roman" w:hAnsi="Times New Roman" w:cs="Times New Roman"/>
          <w:b/>
          <w:sz w:val="52"/>
          <w:szCs w:val="52"/>
        </w:rPr>
      </w:pPr>
      <w:bookmarkStart w:id="0" w:name="_Hlk57548188"/>
      <w:r>
        <w:rPr>
          <w:rFonts w:ascii="Times New Roman" w:eastAsia="Times New Roman" w:hAnsi="Times New Roman" w:cs="Times New Roman"/>
          <w:b/>
          <w:sz w:val="52"/>
          <w:szCs w:val="52"/>
        </w:rPr>
        <w:t>Flood Level Detection based on Computer Vision Techniques</w:t>
      </w:r>
      <w:bookmarkEnd w:id="0"/>
    </w:p>
    <w:p w14:paraId="38FE188E" w14:textId="77777777" w:rsidR="00DF7A51" w:rsidRDefault="00DF7A51">
      <w:pPr>
        <w:jc w:val="center"/>
        <w:rPr>
          <w:rFonts w:ascii="Times New Roman" w:eastAsia="Times New Roman" w:hAnsi="Times New Roman" w:cs="Times New Roman"/>
          <w:b/>
          <w:sz w:val="52"/>
          <w:szCs w:val="52"/>
        </w:rPr>
      </w:pPr>
    </w:p>
    <w:p w14:paraId="0700E079" w14:textId="77777777" w:rsidR="00DF7A51" w:rsidRDefault="008B3566">
      <w:pPr>
        <w:jc w:val="center"/>
        <w:rPr>
          <w:rFonts w:ascii="Times New Roman" w:eastAsia="Times New Roman" w:hAnsi="Times New Roman" w:cs="Times New Roman"/>
          <w:i/>
          <w:sz w:val="46"/>
          <w:szCs w:val="46"/>
        </w:rPr>
      </w:pPr>
      <w:r>
        <w:rPr>
          <w:rFonts w:ascii="Times New Roman" w:eastAsia="Times New Roman" w:hAnsi="Times New Roman" w:cs="Times New Roman"/>
          <w:i/>
          <w:sz w:val="46"/>
          <w:szCs w:val="46"/>
        </w:rPr>
        <w:t>Machine Vision (16:332:561:01)</w:t>
      </w:r>
    </w:p>
    <w:p w14:paraId="47B0301D" w14:textId="77777777" w:rsidR="00DF7A51" w:rsidRDefault="00DF7A51">
      <w:pPr>
        <w:jc w:val="center"/>
        <w:rPr>
          <w:rFonts w:ascii="Times New Roman" w:eastAsia="Times New Roman" w:hAnsi="Times New Roman" w:cs="Times New Roman"/>
          <w:sz w:val="46"/>
          <w:szCs w:val="46"/>
        </w:rPr>
      </w:pPr>
    </w:p>
    <w:p w14:paraId="4D329E2D" w14:textId="77777777" w:rsidR="00DF7A51" w:rsidRDefault="00DF7A51">
      <w:pPr>
        <w:jc w:val="center"/>
        <w:rPr>
          <w:rFonts w:ascii="Times New Roman" w:eastAsia="Times New Roman" w:hAnsi="Times New Roman" w:cs="Times New Roman"/>
          <w:sz w:val="46"/>
          <w:szCs w:val="46"/>
        </w:rPr>
      </w:pPr>
    </w:p>
    <w:p w14:paraId="29EB15CA" w14:textId="77777777" w:rsidR="00DF7A51" w:rsidRDefault="00DF7A51">
      <w:pPr>
        <w:jc w:val="center"/>
        <w:rPr>
          <w:rFonts w:ascii="Times New Roman" w:eastAsia="Times New Roman" w:hAnsi="Times New Roman" w:cs="Times New Roman"/>
          <w:sz w:val="46"/>
          <w:szCs w:val="46"/>
        </w:rPr>
      </w:pPr>
    </w:p>
    <w:tbl>
      <w:tblPr>
        <w:tblStyle w:val="a5"/>
        <w:tblW w:w="936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680"/>
        <w:gridCol w:w="4680"/>
      </w:tblGrid>
      <w:tr w:rsidR="00DF7A51" w14:paraId="0ED0626A" w14:textId="77777777">
        <w:trPr>
          <w:jc w:val="center"/>
        </w:trPr>
        <w:tc>
          <w:tcPr>
            <w:tcW w:w="4680" w:type="dxa"/>
            <w:shd w:val="clear" w:color="auto" w:fill="auto"/>
            <w:tcMar>
              <w:top w:w="100" w:type="dxa"/>
              <w:left w:w="100" w:type="dxa"/>
              <w:bottom w:w="100" w:type="dxa"/>
              <w:right w:w="100" w:type="dxa"/>
            </w:tcMar>
          </w:tcPr>
          <w:p w14:paraId="3AAFC05F" w14:textId="77777777" w:rsidR="00DF7A51" w:rsidRDefault="008B3566">
            <w:pPr>
              <w:widowControl w:val="0"/>
              <w:pBdr>
                <w:top w:val="nil"/>
                <w:left w:val="nil"/>
                <w:bottom w:val="nil"/>
                <w:right w:val="nil"/>
                <w:between w:val="nil"/>
              </w:pBdr>
              <w:spacing w:line="240" w:lineRule="auto"/>
              <w:jc w:val="right"/>
              <w:rPr>
                <w:rFonts w:ascii="Times New Roman" w:eastAsia="Times New Roman" w:hAnsi="Times New Roman" w:cs="Times New Roman"/>
                <w:sz w:val="44"/>
                <w:szCs w:val="44"/>
              </w:rPr>
            </w:pPr>
            <w:r>
              <w:rPr>
                <w:rFonts w:ascii="Times New Roman" w:eastAsia="Times New Roman" w:hAnsi="Times New Roman" w:cs="Times New Roman"/>
                <w:sz w:val="44"/>
                <w:szCs w:val="44"/>
              </w:rPr>
              <w:t>Professor:</w:t>
            </w:r>
          </w:p>
        </w:tc>
        <w:tc>
          <w:tcPr>
            <w:tcW w:w="4680" w:type="dxa"/>
            <w:shd w:val="clear" w:color="auto" w:fill="auto"/>
            <w:tcMar>
              <w:top w:w="100" w:type="dxa"/>
              <w:left w:w="100" w:type="dxa"/>
              <w:bottom w:w="100" w:type="dxa"/>
              <w:right w:w="100" w:type="dxa"/>
            </w:tcMar>
          </w:tcPr>
          <w:p w14:paraId="0373DC20" w14:textId="77777777" w:rsidR="00DF7A51" w:rsidRDefault="008B3566">
            <w:pPr>
              <w:widowControl w:val="0"/>
              <w:pBdr>
                <w:top w:val="nil"/>
                <w:left w:val="nil"/>
                <w:bottom w:val="nil"/>
                <w:right w:val="nil"/>
                <w:between w:val="nil"/>
              </w:pBdr>
              <w:spacing w:line="240" w:lineRule="auto"/>
              <w:rPr>
                <w:rFonts w:ascii="Times New Roman" w:eastAsia="Times New Roman" w:hAnsi="Times New Roman" w:cs="Times New Roman"/>
                <w:sz w:val="44"/>
                <w:szCs w:val="44"/>
              </w:rPr>
            </w:pPr>
            <w:proofErr w:type="spellStart"/>
            <w:r>
              <w:rPr>
                <w:rFonts w:ascii="Times New Roman" w:eastAsia="Times New Roman" w:hAnsi="Times New Roman" w:cs="Times New Roman"/>
                <w:sz w:val="44"/>
                <w:szCs w:val="44"/>
              </w:rPr>
              <w:t>Yuqian</w:t>
            </w:r>
            <w:proofErr w:type="spellEnd"/>
            <w:r>
              <w:rPr>
                <w:rFonts w:ascii="Times New Roman" w:eastAsia="Times New Roman" w:hAnsi="Times New Roman" w:cs="Times New Roman"/>
                <w:sz w:val="44"/>
                <w:szCs w:val="44"/>
              </w:rPr>
              <w:t xml:space="preserve"> Zhang</w:t>
            </w:r>
          </w:p>
        </w:tc>
      </w:tr>
      <w:tr w:rsidR="00DF7A51" w14:paraId="73C54BA9" w14:textId="77777777">
        <w:trPr>
          <w:jc w:val="center"/>
        </w:trPr>
        <w:tc>
          <w:tcPr>
            <w:tcW w:w="4680" w:type="dxa"/>
            <w:shd w:val="clear" w:color="auto" w:fill="auto"/>
            <w:tcMar>
              <w:top w:w="100" w:type="dxa"/>
              <w:left w:w="100" w:type="dxa"/>
              <w:bottom w:w="100" w:type="dxa"/>
              <w:right w:w="100" w:type="dxa"/>
            </w:tcMar>
          </w:tcPr>
          <w:p w14:paraId="6B5C251E" w14:textId="77777777" w:rsidR="00DF7A51" w:rsidRDefault="008B3566">
            <w:pPr>
              <w:widowControl w:val="0"/>
              <w:pBdr>
                <w:top w:val="nil"/>
                <w:left w:val="nil"/>
                <w:bottom w:val="nil"/>
                <w:right w:val="nil"/>
                <w:between w:val="nil"/>
              </w:pBdr>
              <w:spacing w:line="240" w:lineRule="auto"/>
              <w:jc w:val="right"/>
              <w:rPr>
                <w:rFonts w:ascii="Times New Roman" w:eastAsia="Times New Roman" w:hAnsi="Times New Roman" w:cs="Times New Roman"/>
                <w:sz w:val="44"/>
                <w:szCs w:val="44"/>
              </w:rPr>
            </w:pPr>
            <w:r>
              <w:rPr>
                <w:rFonts w:ascii="Times New Roman" w:eastAsia="Times New Roman" w:hAnsi="Times New Roman" w:cs="Times New Roman"/>
                <w:sz w:val="44"/>
                <w:szCs w:val="44"/>
              </w:rPr>
              <w:t>Members:</w:t>
            </w:r>
          </w:p>
        </w:tc>
        <w:tc>
          <w:tcPr>
            <w:tcW w:w="4680" w:type="dxa"/>
            <w:shd w:val="clear" w:color="auto" w:fill="auto"/>
            <w:tcMar>
              <w:top w:w="100" w:type="dxa"/>
              <w:left w:w="100" w:type="dxa"/>
              <w:bottom w:w="100" w:type="dxa"/>
              <w:right w:w="100" w:type="dxa"/>
            </w:tcMar>
          </w:tcPr>
          <w:p w14:paraId="4908DAF9" w14:textId="77777777" w:rsidR="00DF7A51" w:rsidRDefault="008B3566">
            <w:pPr>
              <w:widowControl w:val="0"/>
              <w:pBdr>
                <w:top w:val="nil"/>
                <w:left w:val="nil"/>
                <w:bottom w:val="nil"/>
                <w:right w:val="nil"/>
                <w:between w:val="nil"/>
              </w:pBdr>
              <w:spacing w:line="24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Chong Di</w:t>
            </w:r>
          </w:p>
        </w:tc>
      </w:tr>
      <w:tr w:rsidR="00DF7A51" w14:paraId="0F99DC26" w14:textId="77777777">
        <w:trPr>
          <w:jc w:val="center"/>
        </w:trPr>
        <w:tc>
          <w:tcPr>
            <w:tcW w:w="4680" w:type="dxa"/>
            <w:shd w:val="clear" w:color="auto" w:fill="auto"/>
            <w:tcMar>
              <w:top w:w="100" w:type="dxa"/>
              <w:left w:w="100" w:type="dxa"/>
              <w:bottom w:w="100" w:type="dxa"/>
              <w:right w:w="100" w:type="dxa"/>
            </w:tcMar>
          </w:tcPr>
          <w:p w14:paraId="72F47DFD" w14:textId="77777777" w:rsidR="00DF7A51" w:rsidRDefault="00DF7A51">
            <w:pPr>
              <w:widowControl w:val="0"/>
              <w:pBdr>
                <w:top w:val="nil"/>
                <w:left w:val="nil"/>
                <w:bottom w:val="nil"/>
                <w:right w:val="nil"/>
                <w:between w:val="nil"/>
              </w:pBdr>
              <w:spacing w:line="240" w:lineRule="auto"/>
              <w:rPr>
                <w:rFonts w:ascii="Times New Roman" w:eastAsia="Times New Roman" w:hAnsi="Times New Roman" w:cs="Times New Roman"/>
                <w:sz w:val="44"/>
                <w:szCs w:val="44"/>
              </w:rPr>
            </w:pPr>
          </w:p>
        </w:tc>
        <w:tc>
          <w:tcPr>
            <w:tcW w:w="4680" w:type="dxa"/>
            <w:shd w:val="clear" w:color="auto" w:fill="auto"/>
            <w:tcMar>
              <w:top w:w="100" w:type="dxa"/>
              <w:left w:w="100" w:type="dxa"/>
              <w:bottom w:w="100" w:type="dxa"/>
              <w:right w:w="100" w:type="dxa"/>
            </w:tcMar>
          </w:tcPr>
          <w:p w14:paraId="28924CD2" w14:textId="77777777" w:rsidR="00DF7A51" w:rsidRDefault="008B3566">
            <w:pPr>
              <w:widowControl w:val="0"/>
              <w:pBdr>
                <w:top w:val="nil"/>
                <w:left w:val="nil"/>
                <w:bottom w:val="nil"/>
                <w:right w:val="nil"/>
                <w:between w:val="nil"/>
              </w:pBdr>
              <w:spacing w:line="240" w:lineRule="auto"/>
              <w:rPr>
                <w:rFonts w:ascii="Times New Roman" w:eastAsia="Times New Roman" w:hAnsi="Times New Roman" w:cs="Times New Roman"/>
                <w:sz w:val="44"/>
                <w:szCs w:val="44"/>
              </w:rPr>
            </w:pPr>
            <w:proofErr w:type="spellStart"/>
            <w:r>
              <w:rPr>
                <w:rFonts w:ascii="Times New Roman" w:eastAsia="Times New Roman" w:hAnsi="Times New Roman" w:cs="Times New Roman"/>
                <w:sz w:val="44"/>
                <w:szCs w:val="44"/>
              </w:rPr>
              <w:t>Jiahao</w:t>
            </w:r>
            <w:proofErr w:type="spellEnd"/>
            <w:r>
              <w:rPr>
                <w:rFonts w:ascii="Times New Roman" w:eastAsia="Times New Roman" w:hAnsi="Times New Roman" w:cs="Times New Roman"/>
                <w:sz w:val="44"/>
                <w:szCs w:val="44"/>
              </w:rPr>
              <w:t xml:space="preserve"> Xia(jx198)</w:t>
            </w:r>
          </w:p>
        </w:tc>
      </w:tr>
    </w:tbl>
    <w:p w14:paraId="1C9F58B3" w14:textId="77777777" w:rsidR="00DF7A51" w:rsidRDefault="00DF7A51">
      <w:pPr>
        <w:jc w:val="center"/>
        <w:rPr>
          <w:rFonts w:ascii="Times New Roman" w:eastAsia="Times New Roman" w:hAnsi="Times New Roman" w:cs="Times New Roman"/>
          <w:sz w:val="46"/>
          <w:szCs w:val="46"/>
        </w:rPr>
      </w:pPr>
    </w:p>
    <w:p w14:paraId="281A9C07" w14:textId="77777777" w:rsidR="00DF7A51" w:rsidRDefault="00DF7A51">
      <w:pPr>
        <w:rPr>
          <w:rFonts w:ascii="Times New Roman" w:eastAsia="Times New Roman" w:hAnsi="Times New Roman" w:cs="Times New Roman"/>
        </w:rPr>
      </w:pPr>
    </w:p>
    <w:p w14:paraId="1FE07995" w14:textId="77777777" w:rsidR="00DF7A51" w:rsidRDefault="00DF7A51">
      <w:pPr>
        <w:rPr>
          <w:rFonts w:ascii="Times New Roman" w:eastAsia="Times New Roman" w:hAnsi="Times New Roman" w:cs="Times New Roman"/>
        </w:rPr>
      </w:pPr>
    </w:p>
    <w:p w14:paraId="01A51616" w14:textId="77777777" w:rsidR="00DF7A51" w:rsidRDefault="00DF7A51">
      <w:pPr>
        <w:rPr>
          <w:rFonts w:ascii="Times New Roman" w:eastAsia="Times New Roman" w:hAnsi="Times New Roman" w:cs="Times New Roman"/>
        </w:rPr>
      </w:pPr>
    </w:p>
    <w:p w14:paraId="354CEC03" w14:textId="77777777" w:rsidR="00DF7A51" w:rsidRDefault="00DF7A51">
      <w:pPr>
        <w:rPr>
          <w:rFonts w:ascii="Times New Roman" w:eastAsia="Times New Roman" w:hAnsi="Times New Roman" w:cs="Times New Roman"/>
        </w:rPr>
      </w:pPr>
    </w:p>
    <w:p w14:paraId="6306F466" w14:textId="77777777" w:rsidR="00DF7A51" w:rsidRDefault="00DF7A51">
      <w:pPr>
        <w:rPr>
          <w:rFonts w:ascii="Times New Roman" w:eastAsia="Times New Roman" w:hAnsi="Times New Roman" w:cs="Times New Roman"/>
        </w:rPr>
      </w:pPr>
    </w:p>
    <w:p w14:paraId="1CDAD312" w14:textId="77777777" w:rsidR="00DF7A51" w:rsidRDefault="00DF7A51">
      <w:pPr>
        <w:rPr>
          <w:rFonts w:ascii="Times New Roman" w:eastAsia="Times New Roman" w:hAnsi="Times New Roman" w:cs="Times New Roman"/>
        </w:rPr>
      </w:pPr>
    </w:p>
    <w:p w14:paraId="11E02BD0" w14:textId="77777777" w:rsidR="00DF7A51" w:rsidRDefault="00DF7A51">
      <w:pPr>
        <w:rPr>
          <w:rFonts w:ascii="Times New Roman" w:eastAsia="Times New Roman" w:hAnsi="Times New Roman" w:cs="Times New Roman"/>
        </w:rPr>
      </w:pPr>
    </w:p>
    <w:p w14:paraId="5FFD8EF8" w14:textId="77777777" w:rsidR="00DF7A51" w:rsidRDefault="00DF7A51">
      <w:pPr>
        <w:rPr>
          <w:rFonts w:ascii="Times New Roman" w:eastAsia="Times New Roman" w:hAnsi="Times New Roman" w:cs="Times New Roman"/>
        </w:rPr>
      </w:pPr>
    </w:p>
    <w:p w14:paraId="1D62BA14" w14:textId="77777777" w:rsidR="00DF7A51" w:rsidRDefault="00DF7A51">
      <w:pPr>
        <w:rPr>
          <w:rFonts w:ascii="Times New Roman" w:eastAsia="Times New Roman" w:hAnsi="Times New Roman" w:cs="Times New Roman"/>
        </w:rPr>
      </w:pPr>
    </w:p>
    <w:p w14:paraId="6F896003" w14:textId="77777777" w:rsidR="00DF7A51" w:rsidRDefault="00DF7A51">
      <w:pPr>
        <w:rPr>
          <w:rFonts w:ascii="Times New Roman" w:eastAsia="Times New Roman" w:hAnsi="Times New Roman" w:cs="Times New Roman"/>
        </w:rPr>
      </w:pPr>
    </w:p>
    <w:p w14:paraId="04354FA0" w14:textId="77777777" w:rsidR="00DF7A51" w:rsidRDefault="00DF7A51">
      <w:pPr>
        <w:rPr>
          <w:rFonts w:ascii="Times New Roman" w:eastAsia="Times New Roman" w:hAnsi="Times New Roman" w:cs="Times New Roman"/>
        </w:rPr>
      </w:pPr>
    </w:p>
    <w:p w14:paraId="0C3C5C69" w14:textId="77777777" w:rsidR="00DF7A51" w:rsidRDefault="00DF7A51">
      <w:pPr>
        <w:rPr>
          <w:rFonts w:ascii="Times New Roman" w:eastAsia="Times New Roman" w:hAnsi="Times New Roman" w:cs="Times New Roman"/>
        </w:rPr>
      </w:pPr>
    </w:p>
    <w:p w14:paraId="02B1CCDD" w14:textId="77777777" w:rsidR="00DF7A51" w:rsidRDefault="008B3566">
      <w:pPr>
        <w:jc w:val="center"/>
        <w:rPr>
          <w:rFonts w:ascii="Times New Roman" w:eastAsia="Times New Roman" w:hAnsi="Times New Roman" w:cs="Times New Roman"/>
          <w:b/>
          <w:i/>
          <w:sz w:val="36"/>
          <w:szCs w:val="36"/>
        </w:rPr>
      </w:pPr>
      <w:r>
        <w:rPr>
          <w:rFonts w:ascii="Times New Roman" w:eastAsia="Times New Roman" w:hAnsi="Times New Roman" w:cs="Times New Roman"/>
          <w:b/>
          <w:i/>
          <w:sz w:val="36"/>
          <w:szCs w:val="36"/>
        </w:rPr>
        <w:t>Date: 2020-11-01-2020-12-04</w:t>
      </w:r>
    </w:p>
    <w:p w14:paraId="7A0CEDE8" w14:textId="77777777" w:rsidR="00DF7A51" w:rsidRDefault="00DF7A51">
      <w:pPr>
        <w:rPr>
          <w:rFonts w:ascii="Times New Roman" w:eastAsia="Times New Roman" w:hAnsi="Times New Roman" w:cs="Times New Roman"/>
          <w:sz w:val="36"/>
          <w:szCs w:val="36"/>
        </w:rPr>
      </w:pPr>
    </w:p>
    <w:p w14:paraId="5D0FE341" w14:textId="77777777" w:rsidR="00DF7A51" w:rsidRDefault="00DF7A51">
      <w:pPr>
        <w:rPr>
          <w:rFonts w:ascii="Times New Roman" w:eastAsia="Times New Roman" w:hAnsi="Times New Roman" w:cs="Times New Roman"/>
          <w:sz w:val="36"/>
          <w:szCs w:val="36"/>
        </w:rPr>
      </w:pPr>
    </w:p>
    <w:p w14:paraId="458E1CD7" w14:textId="77777777" w:rsidR="00DF7A51" w:rsidRDefault="00DF7A51">
      <w:pPr>
        <w:rPr>
          <w:rFonts w:ascii="Times New Roman" w:eastAsia="Times New Roman" w:hAnsi="Times New Roman" w:cs="Times New Roman"/>
          <w:sz w:val="36"/>
          <w:szCs w:val="36"/>
        </w:rPr>
      </w:pPr>
    </w:p>
    <w:p w14:paraId="77F530FB" w14:textId="77777777" w:rsidR="00DF7A51" w:rsidRDefault="00DF7A51">
      <w:pPr>
        <w:jc w:val="center"/>
        <w:rPr>
          <w:rFonts w:ascii="Times New Roman" w:eastAsia="Times New Roman" w:hAnsi="Times New Roman" w:cs="Times New Roman"/>
          <w:b/>
          <w:sz w:val="52"/>
          <w:szCs w:val="52"/>
        </w:rPr>
      </w:pPr>
    </w:p>
    <w:p w14:paraId="1464F4F6" w14:textId="77777777" w:rsidR="00DF7A51" w:rsidRDefault="008B3566">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Contents</w:t>
      </w:r>
    </w:p>
    <w:p w14:paraId="00164AE0" w14:textId="77777777" w:rsidR="00DF7A51" w:rsidRDefault="00DF7A51">
      <w:pPr>
        <w:jc w:val="center"/>
        <w:rPr>
          <w:rFonts w:ascii="Times New Roman" w:eastAsia="Times New Roman" w:hAnsi="Times New Roman" w:cs="Times New Roman"/>
          <w:b/>
          <w:sz w:val="52"/>
          <w:szCs w:val="52"/>
        </w:rPr>
      </w:pPr>
    </w:p>
    <w:p w14:paraId="72432E1E" w14:textId="77777777" w:rsidR="00DF7A51" w:rsidRDefault="00DF7A51">
      <w:pPr>
        <w:jc w:val="center"/>
        <w:rPr>
          <w:rFonts w:ascii="Times New Roman" w:eastAsia="Times New Roman" w:hAnsi="Times New Roman" w:cs="Times New Roman"/>
          <w:b/>
          <w:sz w:val="52"/>
          <w:szCs w:val="52"/>
        </w:rPr>
      </w:pPr>
    </w:p>
    <w:p w14:paraId="164D1E54" w14:textId="77777777" w:rsidR="00DF7A51" w:rsidRDefault="008B3566">
      <w:pPr>
        <w:numPr>
          <w:ilvl w:val="0"/>
          <w:numId w:val="4"/>
        </w:numPr>
        <w:rPr>
          <w:rFonts w:ascii="Times New Roman" w:eastAsia="Times New Roman" w:hAnsi="Times New Roman" w:cs="Times New Roman"/>
          <w:sz w:val="48"/>
          <w:szCs w:val="48"/>
        </w:rPr>
      </w:pPr>
      <w:r>
        <w:rPr>
          <w:rFonts w:ascii="Times New Roman" w:eastAsia="Times New Roman" w:hAnsi="Times New Roman" w:cs="Times New Roman"/>
          <w:sz w:val="48"/>
          <w:szCs w:val="48"/>
        </w:rPr>
        <w:t>Introduction</w:t>
      </w:r>
    </w:p>
    <w:p w14:paraId="27912D25" w14:textId="77777777" w:rsidR="00DF7A51" w:rsidRDefault="008B3566">
      <w:pPr>
        <w:numPr>
          <w:ilvl w:val="0"/>
          <w:numId w:val="4"/>
        </w:numPr>
        <w:rPr>
          <w:rFonts w:ascii="Times New Roman" w:eastAsia="Times New Roman" w:hAnsi="Times New Roman" w:cs="Times New Roman"/>
          <w:sz w:val="48"/>
          <w:szCs w:val="48"/>
        </w:rPr>
      </w:pPr>
      <w:r>
        <w:rPr>
          <w:rFonts w:ascii="Times New Roman" w:eastAsia="Times New Roman" w:hAnsi="Times New Roman" w:cs="Times New Roman"/>
          <w:sz w:val="48"/>
          <w:szCs w:val="48"/>
        </w:rPr>
        <w:t>Related Work</w:t>
      </w:r>
    </w:p>
    <w:p w14:paraId="077DB9DD" w14:textId="77777777" w:rsidR="00DF7A51" w:rsidRDefault="008B3566">
      <w:pPr>
        <w:ind w:left="720"/>
        <w:rPr>
          <w:rFonts w:ascii="Times New Roman" w:eastAsia="Times New Roman" w:hAnsi="Times New Roman" w:cs="Times New Roman"/>
          <w:sz w:val="44"/>
          <w:szCs w:val="44"/>
        </w:rPr>
      </w:pPr>
      <w:r>
        <w:rPr>
          <w:rFonts w:ascii="Times New Roman" w:eastAsia="Times New Roman" w:hAnsi="Times New Roman" w:cs="Times New Roman"/>
          <w:sz w:val="44"/>
          <w:szCs w:val="44"/>
        </w:rPr>
        <w:t>2.1 Semantic Segmentation</w:t>
      </w:r>
    </w:p>
    <w:p w14:paraId="7D500974" w14:textId="77777777" w:rsidR="00DF7A51" w:rsidRDefault="008B3566">
      <w:pPr>
        <w:ind w:left="720"/>
        <w:rPr>
          <w:rFonts w:ascii="Times New Roman" w:eastAsia="Times New Roman" w:hAnsi="Times New Roman" w:cs="Times New Roman"/>
          <w:sz w:val="44"/>
          <w:szCs w:val="44"/>
        </w:rPr>
      </w:pPr>
      <w:r>
        <w:rPr>
          <w:rFonts w:ascii="Times New Roman" w:eastAsia="Times New Roman" w:hAnsi="Times New Roman" w:cs="Times New Roman"/>
          <w:sz w:val="44"/>
          <w:szCs w:val="44"/>
        </w:rPr>
        <w:t>2.2 Image Matching</w:t>
      </w:r>
    </w:p>
    <w:p w14:paraId="0287B3DC" w14:textId="77777777" w:rsidR="00DF7A51" w:rsidRDefault="008B3566">
      <w:pPr>
        <w:ind w:left="720"/>
        <w:rPr>
          <w:rFonts w:ascii="Times New Roman" w:eastAsia="Times New Roman" w:hAnsi="Times New Roman" w:cs="Times New Roman"/>
          <w:sz w:val="44"/>
          <w:szCs w:val="44"/>
        </w:rPr>
      </w:pPr>
      <w:r>
        <w:rPr>
          <w:rFonts w:ascii="Times New Roman" w:eastAsia="Times New Roman" w:hAnsi="Times New Roman" w:cs="Times New Roman"/>
          <w:sz w:val="44"/>
          <w:szCs w:val="44"/>
        </w:rPr>
        <w:t>2.3 Camera Pose Estimation</w:t>
      </w:r>
    </w:p>
    <w:p w14:paraId="2B0BB732" w14:textId="77777777" w:rsidR="00DF7A51" w:rsidRDefault="008B3566">
      <w:pPr>
        <w:numPr>
          <w:ilvl w:val="0"/>
          <w:numId w:val="4"/>
        </w:numPr>
        <w:rPr>
          <w:rFonts w:ascii="Times New Roman" w:eastAsia="Times New Roman" w:hAnsi="Times New Roman" w:cs="Times New Roman"/>
          <w:sz w:val="48"/>
          <w:szCs w:val="48"/>
        </w:rPr>
      </w:pPr>
      <w:r>
        <w:rPr>
          <w:rFonts w:ascii="Times New Roman" w:eastAsia="Times New Roman" w:hAnsi="Times New Roman" w:cs="Times New Roman"/>
          <w:sz w:val="48"/>
          <w:szCs w:val="48"/>
        </w:rPr>
        <w:t>Method</w:t>
      </w:r>
    </w:p>
    <w:p w14:paraId="7B7FBC73" w14:textId="77777777" w:rsidR="00DF7A51" w:rsidRDefault="008B3566">
      <w:pPr>
        <w:numPr>
          <w:ilvl w:val="0"/>
          <w:numId w:val="4"/>
        </w:numPr>
        <w:rPr>
          <w:rFonts w:ascii="Times New Roman" w:eastAsia="Times New Roman" w:hAnsi="Times New Roman" w:cs="Times New Roman"/>
          <w:sz w:val="48"/>
          <w:szCs w:val="48"/>
        </w:rPr>
      </w:pPr>
      <w:r>
        <w:rPr>
          <w:rFonts w:ascii="Times New Roman" w:eastAsia="Times New Roman" w:hAnsi="Times New Roman" w:cs="Times New Roman"/>
          <w:sz w:val="48"/>
          <w:szCs w:val="48"/>
        </w:rPr>
        <w:t>Datasets</w:t>
      </w:r>
    </w:p>
    <w:p w14:paraId="6E6D7CF6" w14:textId="77777777" w:rsidR="00DF7A51" w:rsidRDefault="008B3566">
      <w:pPr>
        <w:numPr>
          <w:ilvl w:val="0"/>
          <w:numId w:val="4"/>
        </w:numPr>
        <w:rPr>
          <w:rFonts w:ascii="Times New Roman" w:eastAsia="Times New Roman" w:hAnsi="Times New Roman" w:cs="Times New Roman"/>
          <w:sz w:val="48"/>
          <w:szCs w:val="48"/>
        </w:rPr>
      </w:pPr>
      <w:r>
        <w:rPr>
          <w:rFonts w:ascii="Times New Roman" w:eastAsia="Times New Roman" w:hAnsi="Times New Roman" w:cs="Times New Roman"/>
          <w:sz w:val="48"/>
          <w:szCs w:val="48"/>
        </w:rPr>
        <w:t>Experiments</w:t>
      </w:r>
    </w:p>
    <w:p w14:paraId="795FECDD" w14:textId="77777777" w:rsidR="00DF7A51" w:rsidRDefault="008B3566">
      <w:pPr>
        <w:numPr>
          <w:ilvl w:val="0"/>
          <w:numId w:val="4"/>
        </w:numPr>
        <w:rPr>
          <w:rFonts w:ascii="Times New Roman" w:eastAsia="Times New Roman" w:hAnsi="Times New Roman" w:cs="Times New Roman"/>
          <w:sz w:val="48"/>
          <w:szCs w:val="48"/>
        </w:rPr>
      </w:pPr>
      <w:r>
        <w:rPr>
          <w:rFonts w:ascii="Times New Roman" w:eastAsia="Times New Roman" w:hAnsi="Times New Roman" w:cs="Times New Roman"/>
          <w:sz w:val="48"/>
          <w:szCs w:val="48"/>
        </w:rPr>
        <w:t>Conclusions</w:t>
      </w:r>
    </w:p>
    <w:p w14:paraId="700ED218" w14:textId="77777777" w:rsidR="00DF7A51" w:rsidRDefault="008B3566">
      <w:pPr>
        <w:numPr>
          <w:ilvl w:val="0"/>
          <w:numId w:val="4"/>
        </w:numPr>
        <w:rPr>
          <w:rFonts w:ascii="Times New Roman" w:eastAsia="Times New Roman" w:hAnsi="Times New Roman" w:cs="Times New Roman"/>
          <w:sz w:val="48"/>
          <w:szCs w:val="48"/>
        </w:rPr>
      </w:pPr>
      <w:r>
        <w:rPr>
          <w:rFonts w:ascii="Times New Roman" w:eastAsia="Times New Roman" w:hAnsi="Times New Roman" w:cs="Times New Roman"/>
          <w:sz w:val="48"/>
          <w:szCs w:val="48"/>
        </w:rPr>
        <w:t>References</w:t>
      </w:r>
    </w:p>
    <w:p w14:paraId="039ECDA5" w14:textId="77777777" w:rsidR="00DF7A51" w:rsidRDefault="00DF7A51">
      <w:pPr>
        <w:rPr>
          <w:rFonts w:ascii="Times New Roman" w:eastAsia="Times New Roman" w:hAnsi="Times New Roman" w:cs="Times New Roman"/>
          <w:sz w:val="48"/>
          <w:szCs w:val="48"/>
        </w:rPr>
      </w:pPr>
    </w:p>
    <w:p w14:paraId="7E43EE35" w14:textId="77777777" w:rsidR="00DF7A51" w:rsidRDefault="00DF7A51">
      <w:pPr>
        <w:rPr>
          <w:rFonts w:ascii="Times New Roman" w:eastAsia="Times New Roman" w:hAnsi="Times New Roman" w:cs="Times New Roman"/>
          <w:sz w:val="48"/>
          <w:szCs w:val="48"/>
        </w:rPr>
      </w:pPr>
    </w:p>
    <w:p w14:paraId="0F165B19" w14:textId="77777777" w:rsidR="00DF7A51" w:rsidRDefault="00DF7A51">
      <w:pPr>
        <w:rPr>
          <w:rFonts w:ascii="Times New Roman" w:eastAsia="Times New Roman" w:hAnsi="Times New Roman" w:cs="Times New Roman"/>
          <w:sz w:val="48"/>
          <w:szCs w:val="48"/>
        </w:rPr>
      </w:pPr>
    </w:p>
    <w:p w14:paraId="67B17AAA" w14:textId="77777777" w:rsidR="00DF7A51" w:rsidRDefault="00DF7A51">
      <w:pPr>
        <w:rPr>
          <w:rFonts w:ascii="Times New Roman" w:eastAsia="Times New Roman" w:hAnsi="Times New Roman" w:cs="Times New Roman"/>
          <w:sz w:val="48"/>
          <w:szCs w:val="48"/>
        </w:rPr>
      </w:pPr>
    </w:p>
    <w:p w14:paraId="1EBBA885" w14:textId="77777777" w:rsidR="00DF7A51" w:rsidRDefault="00DF7A51">
      <w:pPr>
        <w:rPr>
          <w:rFonts w:ascii="Times New Roman" w:eastAsia="Times New Roman" w:hAnsi="Times New Roman" w:cs="Times New Roman"/>
          <w:sz w:val="48"/>
          <w:szCs w:val="48"/>
        </w:rPr>
      </w:pPr>
    </w:p>
    <w:p w14:paraId="203CCB36" w14:textId="77777777" w:rsidR="00DF7A51" w:rsidRDefault="008B3566">
      <w:pPr>
        <w:numPr>
          <w:ilvl w:val="0"/>
          <w:numId w:val="3"/>
        </w:numPr>
        <w:rPr>
          <w:rFonts w:ascii="Times New Roman" w:eastAsia="Times New Roman" w:hAnsi="Times New Roman" w:cs="Times New Roman"/>
          <w:b/>
          <w:sz w:val="48"/>
          <w:szCs w:val="48"/>
        </w:rPr>
      </w:pPr>
      <w:r>
        <w:rPr>
          <w:rFonts w:ascii="Times New Roman" w:eastAsia="Times New Roman" w:hAnsi="Times New Roman" w:cs="Times New Roman"/>
          <w:b/>
          <w:sz w:val="48"/>
          <w:szCs w:val="48"/>
        </w:rPr>
        <w:t>Introduction</w:t>
      </w:r>
    </w:p>
    <w:p w14:paraId="574CA8BD" w14:textId="77777777" w:rsidR="00DF7A51" w:rsidRDefault="008B3566">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Flood exposure is increasing in coastal cities owing to growing populations and assets, the changing climate, and subsidence [1]. By the year 2100, between 0.2–4.6% of the global population and 0.3–9.3% of global gross domestic product may be exposed to co</w:t>
      </w:r>
      <w:r>
        <w:rPr>
          <w:rFonts w:ascii="Times New Roman" w:eastAsia="Times New Roman" w:hAnsi="Times New Roman" w:cs="Times New Roman"/>
          <w:sz w:val="36"/>
          <w:szCs w:val="36"/>
        </w:rPr>
        <w:t>astal flooding if no adaptation occurs. Flood protection and awareness have continued to rise on the political agenda over the last decade. Management of flood risk relies on statistical and hydrodynamic modeling to delineate populations and assets exposed</w:t>
      </w:r>
      <w:r>
        <w:rPr>
          <w:rFonts w:ascii="Times New Roman" w:eastAsia="Times New Roman" w:hAnsi="Times New Roman" w:cs="Times New Roman"/>
          <w:sz w:val="36"/>
          <w:szCs w:val="36"/>
        </w:rPr>
        <w:t xml:space="preserve"> to flooding, anticipate and monetize the consequences of flooding, and develop cost effective and socially robust interventions including infrastructure projects, insurance programs, land use and building code policy changes and emergency preparedness and</w:t>
      </w:r>
      <w:r>
        <w:rPr>
          <w:rFonts w:ascii="Times New Roman" w:eastAsia="Times New Roman" w:hAnsi="Times New Roman" w:cs="Times New Roman"/>
          <w:sz w:val="36"/>
          <w:szCs w:val="36"/>
        </w:rPr>
        <w:t xml:space="preserve"> response measures. Among these, the flood level estimation plays an important role in addressing the risks and supporting emergency plan operations [2].</w:t>
      </w:r>
    </w:p>
    <w:p w14:paraId="32F2377F" w14:textId="77777777" w:rsidR="00DF7A51" w:rsidRDefault="008B3566">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To reduce the risk of human fatalities, it is important to have accurate flood maps that can properly </w:t>
      </w:r>
      <w:r>
        <w:rPr>
          <w:rFonts w:ascii="Times New Roman" w:eastAsia="Times New Roman" w:hAnsi="Times New Roman" w:cs="Times New Roman"/>
          <w:sz w:val="36"/>
          <w:szCs w:val="36"/>
        </w:rPr>
        <w:t xml:space="preserve">guide rescue operations. To build such maps it is necessary to retrieve real-time scattered information about the flood-water level from the disaster area. Classical monitoring systems include stream gauge, remote sensing, and field data collection. These </w:t>
      </w:r>
      <w:r>
        <w:rPr>
          <w:rFonts w:ascii="Times New Roman" w:eastAsia="Times New Roman" w:hAnsi="Times New Roman" w:cs="Times New Roman"/>
          <w:sz w:val="36"/>
          <w:szCs w:val="36"/>
        </w:rPr>
        <w:t xml:space="preserve">methods, however, reveal several limitations. For instance, remote sensing data from satellites, though being rather inexpensive, does not provide real-time access during a disaster since the revisit cycle of the satellite </w:t>
      </w:r>
      <w:r>
        <w:rPr>
          <w:rFonts w:ascii="Times New Roman" w:eastAsia="Times New Roman" w:hAnsi="Times New Roman" w:cs="Times New Roman"/>
          <w:sz w:val="36"/>
          <w:szCs w:val="36"/>
        </w:rPr>
        <w:lastRenderedPageBreak/>
        <w:t>is usually too large. On field da</w:t>
      </w:r>
      <w:r>
        <w:rPr>
          <w:rFonts w:ascii="Times New Roman" w:eastAsia="Times New Roman" w:hAnsi="Times New Roman" w:cs="Times New Roman"/>
          <w:sz w:val="36"/>
          <w:szCs w:val="36"/>
        </w:rPr>
        <w:t>ta collection is instead usually expensive and dangerous as it requires to inspect the disaster area. A viable alternative source of information in this case comes from social media platforms. People located in areas affected by the flood often share pictu</w:t>
      </w:r>
      <w:r>
        <w:rPr>
          <w:rFonts w:ascii="Times New Roman" w:eastAsia="Times New Roman" w:hAnsi="Times New Roman" w:cs="Times New Roman"/>
          <w:sz w:val="36"/>
          <w:szCs w:val="36"/>
        </w:rPr>
        <w:t xml:space="preserve">res describing the situation. These images have the advantage to be cheap and available in real-time directly from the flooded </w:t>
      </w:r>
      <w:proofErr w:type="gramStart"/>
      <w:r>
        <w:rPr>
          <w:rFonts w:ascii="Times New Roman" w:eastAsia="Times New Roman" w:hAnsi="Times New Roman" w:cs="Times New Roman"/>
          <w:sz w:val="36"/>
          <w:szCs w:val="36"/>
        </w:rPr>
        <w:t>region[</w:t>
      </w:r>
      <w:proofErr w:type="gramEnd"/>
      <w:r>
        <w:rPr>
          <w:rFonts w:ascii="Times New Roman" w:eastAsia="Times New Roman" w:hAnsi="Times New Roman" w:cs="Times New Roman"/>
          <w:sz w:val="36"/>
          <w:szCs w:val="36"/>
        </w:rPr>
        <w:t>3-5].</w:t>
      </w:r>
    </w:p>
    <w:p w14:paraId="1147DF01" w14:textId="77777777" w:rsidR="00DF7A51" w:rsidRDefault="00DF7A51">
      <w:pPr>
        <w:rPr>
          <w:rFonts w:ascii="Times New Roman" w:eastAsia="Times New Roman" w:hAnsi="Times New Roman" w:cs="Times New Roman"/>
          <w:sz w:val="48"/>
          <w:szCs w:val="48"/>
        </w:rPr>
      </w:pPr>
    </w:p>
    <w:p w14:paraId="0D42D101" w14:textId="77777777" w:rsidR="00DF7A51" w:rsidRDefault="008B3566">
      <w:pPr>
        <w:numPr>
          <w:ilvl w:val="0"/>
          <w:numId w:val="3"/>
        </w:numPr>
        <w:rPr>
          <w:rFonts w:ascii="Times New Roman" w:eastAsia="Times New Roman" w:hAnsi="Times New Roman" w:cs="Times New Roman"/>
          <w:b/>
          <w:sz w:val="48"/>
          <w:szCs w:val="48"/>
        </w:rPr>
      </w:pPr>
      <w:r>
        <w:rPr>
          <w:rFonts w:ascii="Times New Roman" w:eastAsia="Times New Roman" w:hAnsi="Times New Roman" w:cs="Times New Roman"/>
          <w:b/>
          <w:sz w:val="48"/>
          <w:szCs w:val="48"/>
        </w:rPr>
        <w:t>Related Work</w:t>
      </w:r>
    </w:p>
    <w:p w14:paraId="5758CA36" w14:textId="77777777" w:rsidR="00DF7A51" w:rsidRDefault="008B3566">
      <w:pPr>
        <w:ind w:left="720"/>
        <w:rPr>
          <w:rFonts w:ascii="Times New Roman" w:eastAsia="Times New Roman" w:hAnsi="Times New Roman" w:cs="Times New Roman"/>
          <w:b/>
          <w:sz w:val="44"/>
          <w:szCs w:val="44"/>
        </w:rPr>
      </w:pPr>
      <w:r>
        <w:rPr>
          <w:rFonts w:ascii="Times New Roman" w:eastAsia="Times New Roman" w:hAnsi="Times New Roman" w:cs="Times New Roman"/>
          <w:b/>
          <w:sz w:val="44"/>
          <w:szCs w:val="44"/>
        </w:rPr>
        <w:t>2.1 Semantic Segmentation</w:t>
      </w:r>
    </w:p>
    <w:p w14:paraId="045251F6" w14:textId="77777777" w:rsidR="00DF7A51" w:rsidRDefault="008B3566">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During the long history of computer vision, one of the grand challenges has </w:t>
      </w:r>
      <w:r>
        <w:rPr>
          <w:rFonts w:ascii="Times New Roman" w:eastAsia="Times New Roman" w:hAnsi="Times New Roman" w:cs="Times New Roman"/>
          <w:sz w:val="36"/>
          <w:szCs w:val="36"/>
        </w:rPr>
        <w:t>been semantic segmentation which is the ability to segment an unknown image into different parts and objects. Furthermore, segmentation is even deeper than object recognition because recognition is not necessary for segmentation. Specifically, humans can p</w:t>
      </w:r>
      <w:r>
        <w:rPr>
          <w:rFonts w:ascii="Times New Roman" w:eastAsia="Times New Roman" w:hAnsi="Times New Roman" w:cs="Times New Roman"/>
          <w:sz w:val="36"/>
          <w:szCs w:val="36"/>
        </w:rPr>
        <w:t>erform image segmentation without even knowing what the objects are (for example, in satellite imagery or medical X-ray scans, there may be several objects which are unknown, but they can still be segmented within the image typically for further investigat</w:t>
      </w:r>
      <w:r>
        <w:rPr>
          <w:rFonts w:ascii="Times New Roman" w:eastAsia="Times New Roman" w:hAnsi="Times New Roman" w:cs="Times New Roman"/>
          <w:sz w:val="36"/>
          <w:szCs w:val="36"/>
        </w:rPr>
        <w:t>ion). Performing segmentation without knowing the exact identity of all objects in the scene is an important part of our visual understanding process which can give us a powerful model to understand the world and also be used to improve or augment existing</w:t>
      </w:r>
      <w:r>
        <w:rPr>
          <w:rFonts w:ascii="Times New Roman" w:eastAsia="Times New Roman" w:hAnsi="Times New Roman" w:cs="Times New Roman"/>
          <w:sz w:val="36"/>
          <w:szCs w:val="36"/>
        </w:rPr>
        <w:t xml:space="preserve"> computer vision techniques. In the following summary, we introduce classic deep neural networks used in semantic segmentation.</w:t>
      </w:r>
    </w:p>
    <w:p w14:paraId="651F03C3" w14:textId="77777777" w:rsidR="00DF7A51" w:rsidRDefault="00DF7A51">
      <w:pPr>
        <w:jc w:val="both"/>
        <w:rPr>
          <w:rFonts w:ascii="Times New Roman" w:eastAsia="Times New Roman" w:hAnsi="Times New Roman" w:cs="Times New Roman"/>
          <w:sz w:val="36"/>
          <w:szCs w:val="36"/>
        </w:rPr>
      </w:pPr>
    </w:p>
    <w:p w14:paraId="71E02EEC" w14:textId="77777777" w:rsidR="00DF7A51" w:rsidRDefault="008B3566">
      <w:pPr>
        <w:numPr>
          <w:ilvl w:val="0"/>
          <w:numId w:val="2"/>
        </w:num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U-Net [6]</w:t>
      </w:r>
    </w:p>
    <w:p w14:paraId="407500D5" w14:textId="77777777" w:rsidR="00DF7A51" w:rsidRDefault="008B3566">
      <w:pPr>
        <w:jc w:val="center"/>
        <w:rPr>
          <w:rFonts w:ascii="Times New Roman" w:eastAsia="Times New Roman" w:hAnsi="Times New Roman" w:cs="Times New Roman"/>
          <w:sz w:val="44"/>
          <w:szCs w:val="44"/>
        </w:rPr>
      </w:pPr>
      <w:r>
        <w:rPr>
          <w:rFonts w:ascii="Times New Roman" w:eastAsia="Times New Roman" w:hAnsi="Times New Roman" w:cs="Times New Roman"/>
          <w:noProof/>
          <w:sz w:val="44"/>
          <w:szCs w:val="44"/>
        </w:rPr>
        <w:drawing>
          <wp:inline distT="114300" distB="114300" distL="114300" distR="114300" wp14:anchorId="3A88BD99" wp14:editId="2ADE7392">
            <wp:extent cx="4572000" cy="303847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4572000" cy="3038475"/>
                    </a:xfrm>
                    <a:prstGeom prst="rect">
                      <a:avLst/>
                    </a:prstGeom>
                    <a:ln/>
                  </pic:spPr>
                </pic:pic>
              </a:graphicData>
            </a:graphic>
          </wp:inline>
        </w:drawing>
      </w:r>
    </w:p>
    <w:p w14:paraId="63ADB0D6" w14:textId="77777777" w:rsidR="00DF7A51" w:rsidRDefault="008B3566">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Figure 1. Illustration of U-Net (example for 32x32 pixels in the lowest resolution). Each blue box corresponds to a multi-channel feature map. The number of channels is denoted on top of the box. The x-y-size is provided at the lower left edge of the box. </w:t>
      </w:r>
      <w:r>
        <w:rPr>
          <w:rFonts w:ascii="Times New Roman" w:eastAsia="Times New Roman" w:hAnsi="Times New Roman" w:cs="Times New Roman"/>
          <w:sz w:val="32"/>
          <w:szCs w:val="32"/>
        </w:rPr>
        <w:t>White boxes represent copied feature maps. The arrows denote the different operations.</w:t>
      </w:r>
    </w:p>
    <w:p w14:paraId="1965EA32" w14:textId="77777777" w:rsidR="00DF7A51" w:rsidRDefault="008B3566">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U-Net, evolved from the traditional convolutional neural network, was first </w:t>
      </w:r>
      <w:proofErr w:type="gramStart"/>
      <w:r>
        <w:rPr>
          <w:rFonts w:ascii="Times New Roman" w:eastAsia="Times New Roman" w:hAnsi="Times New Roman" w:cs="Times New Roman"/>
          <w:sz w:val="36"/>
          <w:szCs w:val="36"/>
        </w:rPr>
        <w:t>designed</w:t>
      </w:r>
      <w:proofErr w:type="gramEnd"/>
      <w:r>
        <w:rPr>
          <w:rFonts w:ascii="Times New Roman" w:eastAsia="Times New Roman" w:hAnsi="Times New Roman" w:cs="Times New Roman"/>
          <w:sz w:val="36"/>
          <w:szCs w:val="36"/>
        </w:rPr>
        <w:t xml:space="preserve"> and applied in 2015 to process biomedical images. As a general convolutional neural </w:t>
      </w:r>
      <w:r>
        <w:rPr>
          <w:rFonts w:ascii="Times New Roman" w:eastAsia="Times New Roman" w:hAnsi="Times New Roman" w:cs="Times New Roman"/>
          <w:sz w:val="36"/>
          <w:szCs w:val="36"/>
        </w:rPr>
        <w:t xml:space="preserve">network focuses its task on image classification, where input is an image and output is one label, but in biomedical cases, it requires us not only to distinguish whether there is a disease, but also to localize the area of abnormality. U-Net is dedicated </w:t>
      </w:r>
      <w:r>
        <w:rPr>
          <w:rFonts w:ascii="Times New Roman" w:eastAsia="Times New Roman" w:hAnsi="Times New Roman" w:cs="Times New Roman"/>
          <w:sz w:val="36"/>
          <w:szCs w:val="36"/>
        </w:rPr>
        <w:t>to solving this problem. The reason it can localize and distinguish borders is by doing classification on every pixel, so the input and output share the same size.</w:t>
      </w:r>
    </w:p>
    <w:p w14:paraId="75D63B94" w14:textId="77777777" w:rsidR="00DF7A51" w:rsidRDefault="008B3566">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The U-Net architecture is illustrated in Figure 1. It is symmetric and consists of two major</w:t>
      </w:r>
      <w:r>
        <w:rPr>
          <w:rFonts w:ascii="Times New Roman" w:eastAsia="Times New Roman" w:hAnsi="Times New Roman" w:cs="Times New Roman"/>
          <w:sz w:val="36"/>
          <w:szCs w:val="36"/>
        </w:rPr>
        <w:t xml:space="preserve"> parts: the left part is called contracting path, which is constituted by the general convolutional process; the right part is expansive path, which is constituted by transposed 2d convolutional layers. The network is strong enough to do good prediction ba</w:t>
      </w:r>
      <w:r>
        <w:rPr>
          <w:rFonts w:ascii="Times New Roman" w:eastAsia="Times New Roman" w:hAnsi="Times New Roman" w:cs="Times New Roman"/>
          <w:sz w:val="36"/>
          <w:szCs w:val="36"/>
        </w:rPr>
        <w:t>sed on even few data sets by using excessive data augmentation techniques. There are many applications of image segmentation using U-Net, such as autonomous vehicles, biomedical image diagnosis, geo-</w:t>
      </w:r>
      <w:proofErr w:type="gramStart"/>
      <w:r>
        <w:rPr>
          <w:rFonts w:ascii="Times New Roman" w:eastAsia="Times New Roman" w:hAnsi="Times New Roman" w:cs="Times New Roman"/>
          <w:sz w:val="36"/>
          <w:szCs w:val="36"/>
        </w:rPr>
        <w:t>sensing</w:t>
      </w:r>
      <w:proofErr w:type="gramEnd"/>
      <w:r>
        <w:rPr>
          <w:rFonts w:ascii="Times New Roman" w:eastAsia="Times New Roman" w:hAnsi="Times New Roman" w:cs="Times New Roman"/>
          <w:sz w:val="36"/>
          <w:szCs w:val="36"/>
        </w:rPr>
        <w:t xml:space="preserve"> and precision agriculture.</w:t>
      </w:r>
    </w:p>
    <w:p w14:paraId="36B89E8B" w14:textId="77777777" w:rsidR="00DF7A51" w:rsidRDefault="00DF7A51">
      <w:pPr>
        <w:jc w:val="both"/>
        <w:rPr>
          <w:rFonts w:ascii="Times New Roman" w:eastAsia="Times New Roman" w:hAnsi="Times New Roman" w:cs="Times New Roman"/>
          <w:sz w:val="36"/>
          <w:szCs w:val="36"/>
        </w:rPr>
      </w:pPr>
    </w:p>
    <w:p w14:paraId="63A7050C" w14:textId="77777777" w:rsidR="00DF7A51" w:rsidRDefault="008B3566">
      <w:pPr>
        <w:numPr>
          <w:ilvl w:val="0"/>
          <w:numId w:val="2"/>
        </w:numPr>
        <w:jc w:val="both"/>
        <w:rPr>
          <w:rFonts w:ascii="Times New Roman" w:eastAsia="Times New Roman" w:hAnsi="Times New Roman" w:cs="Times New Roman"/>
          <w:sz w:val="36"/>
          <w:szCs w:val="36"/>
        </w:rPr>
      </w:pPr>
      <w:proofErr w:type="spellStart"/>
      <w:r>
        <w:rPr>
          <w:rFonts w:ascii="Times New Roman" w:eastAsia="Times New Roman" w:hAnsi="Times New Roman" w:cs="Times New Roman"/>
          <w:sz w:val="36"/>
          <w:szCs w:val="36"/>
        </w:rPr>
        <w:t>SegNet</w:t>
      </w:r>
      <w:proofErr w:type="spellEnd"/>
      <w:r>
        <w:rPr>
          <w:rFonts w:ascii="Times New Roman" w:eastAsia="Times New Roman" w:hAnsi="Times New Roman" w:cs="Times New Roman"/>
          <w:sz w:val="36"/>
          <w:szCs w:val="36"/>
        </w:rPr>
        <w:t xml:space="preserve"> [7]</w:t>
      </w:r>
    </w:p>
    <w:p w14:paraId="1979934D" w14:textId="77777777" w:rsidR="00DF7A51" w:rsidRDefault="008B3566">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33046B7A" wp14:editId="4B9BED14">
            <wp:extent cx="5943600" cy="1685925"/>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5943600" cy="1685925"/>
                    </a:xfrm>
                    <a:prstGeom prst="rect">
                      <a:avLst/>
                    </a:prstGeom>
                    <a:ln/>
                  </pic:spPr>
                </pic:pic>
              </a:graphicData>
            </a:graphic>
          </wp:inline>
        </w:drawing>
      </w:r>
    </w:p>
    <w:p w14:paraId="6814A0B3" w14:textId="77777777" w:rsidR="00DF7A51" w:rsidRDefault="008B3566">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Figure 2. Illustration of </w:t>
      </w:r>
      <w:proofErr w:type="spellStart"/>
      <w:r>
        <w:rPr>
          <w:rFonts w:ascii="Times New Roman" w:eastAsia="Times New Roman" w:hAnsi="Times New Roman" w:cs="Times New Roman"/>
          <w:sz w:val="32"/>
          <w:szCs w:val="32"/>
        </w:rPr>
        <w:t>SegNet</w:t>
      </w:r>
      <w:proofErr w:type="spellEnd"/>
      <w:r>
        <w:rPr>
          <w:rFonts w:ascii="Times New Roman" w:eastAsia="Times New Roman" w:hAnsi="Times New Roman" w:cs="Times New Roman"/>
          <w:sz w:val="32"/>
          <w:szCs w:val="32"/>
        </w:rPr>
        <w:t xml:space="preserve">. There are no fully connected layers and hence it is only convolutional. A decoder </w:t>
      </w:r>
      <w:proofErr w:type="spellStart"/>
      <w:r>
        <w:rPr>
          <w:rFonts w:ascii="Times New Roman" w:eastAsia="Times New Roman" w:hAnsi="Times New Roman" w:cs="Times New Roman"/>
          <w:sz w:val="32"/>
          <w:szCs w:val="32"/>
        </w:rPr>
        <w:t>upsamples</w:t>
      </w:r>
      <w:proofErr w:type="spellEnd"/>
      <w:r>
        <w:rPr>
          <w:rFonts w:ascii="Times New Roman" w:eastAsia="Times New Roman" w:hAnsi="Times New Roman" w:cs="Times New Roman"/>
          <w:sz w:val="32"/>
          <w:szCs w:val="32"/>
        </w:rPr>
        <w:t xml:space="preserve"> its input using the transferred pool indices from its encoder to produce a sparse feature map(s). It then performs convolution wit</w:t>
      </w:r>
      <w:r>
        <w:rPr>
          <w:rFonts w:ascii="Times New Roman" w:eastAsia="Times New Roman" w:hAnsi="Times New Roman" w:cs="Times New Roman"/>
          <w:sz w:val="32"/>
          <w:szCs w:val="32"/>
        </w:rPr>
        <w:t>h a trainable filter bank to densify the feature map. The final decoder output feature maps are fed to a soft-max classifier for pixel-wise classification.</w:t>
      </w:r>
    </w:p>
    <w:p w14:paraId="7A65E7EA" w14:textId="77777777" w:rsidR="00DF7A51" w:rsidRDefault="008B3566">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As Figure 2 indicates, </w:t>
      </w:r>
      <w:proofErr w:type="spellStart"/>
      <w:r>
        <w:rPr>
          <w:rFonts w:ascii="Times New Roman" w:eastAsia="Times New Roman" w:hAnsi="Times New Roman" w:cs="Times New Roman"/>
          <w:sz w:val="36"/>
          <w:szCs w:val="36"/>
        </w:rPr>
        <w:t>SegNet</w:t>
      </w:r>
      <w:proofErr w:type="spellEnd"/>
      <w:r>
        <w:rPr>
          <w:rFonts w:ascii="Times New Roman" w:eastAsia="Times New Roman" w:hAnsi="Times New Roman" w:cs="Times New Roman"/>
          <w:sz w:val="36"/>
          <w:szCs w:val="36"/>
        </w:rPr>
        <w:t xml:space="preserve"> has an encoder network and a corresponding decoder network, followed b</w:t>
      </w:r>
      <w:r>
        <w:rPr>
          <w:rFonts w:ascii="Times New Roman" w:eastAsia="Times New Roman" w:hAnsi="Times New Roman" w:cs="Times New Roman"/>
          <w:sz w:val="36"/>
          <w:szCs w:val="36"/>
        </w:rPr>
        <w:t xml:space="preserve">y a final pixelwise classification layer. At the encoder, convolutions and max pooling are performed. There are 13 convolutional layers from </w:t>
      </w:r>
      <w:r>
        <w:rPr>
          <w:rFonts w:ascii="Times New Roman" w:eastAsia="Times New Roman" w:hAnsi="Times New Roman" w:cs="Times New Roman"/>
          <w:sz w:val="36"/>
          <w:szCs w:val="36"/>
        </w:rPr>
        <w:lastRenderedPageBreak/>
        <w:t>VGG-16, but the original fully connected layers are discarded. While doing 2×2 max pooling, the corresponding max p</w:t>
      </w:r>
      <w:r>
        <w:rPr>
          <w:rFonts w:ascii="Times New Roman" w:eastAsia="Times New Roman" w:hAnsi="Times New Roman" w:cs="Times New Roman"/>
          <w:sz w:val="36"/>
          <w:szCs w:val="36"/>
        </w:rPr>
        <w:t>ooling indices (locations) are stored.</w:t>
      </w:r>
    </w:p>
    <w:p w14:paraId="327EE3A3" w14:textId="77777777" w:rsidR="00DF7A51" w:rsidRDefault="008B3566">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At the decoder, </w:t>
      </w:r>
      <w:proofErr w:type="spellStart"/>
      <w:r>
        <w:rPr>
          <w:rFonts w:ascii="Times New Roman" w:eastAsia="Times New Roman" w:hAnsi="Times New Roman" w:cs="Times New Roman"/>
          <w:sz w:val="36"/>
          <w:szCs w:val="36"/>
        </w:rPr>
        <w:t>upsampling</w:t>
      </w:r>
      <w:proofErr w:type="spellEnd"/>
      <w:r>
        <w:rPr>
          <w:rFonts w:ascii="Times New Roman" w:eastAsia="Times New Roman" w:hAnsi="Times New Roman" w:cs="Times New Roman"/>
          <w:sz w:val="36"/>
          <w:szCs w:val="36"/>
        </w:rPr>
        <w:t xml:space="preserve"> and convolutions are performed. At the end, there is </w:t>
      </w:r>
      <w:proofErr w:type="spellStart"/>
      <w:r>
        <w:rPr>
          <w:rFonts w:ascii="Times New Roman" w:eastAsia="Times New Roman" w:hAnsi="Times New Roman" w:cs="Times New Roman"/>
          <w:sz w:val="36"/>
          <w:szCs w:val="36"/>
        </w:rPr>
        <w:t>softmax</w:t>
      </w:r>
      <w:proofErr w:type="spellEnd"/>
      <w:r>
        <w:rPr>
          <w:rFonts w:ascii="Times New Roman" w:eastAsia="Times New Roman" w:hAnsi="Times New Roman" w:cs="Times New Roman"/>
          <w:sz w:val="36"/>
          <w:szCs w:val="36"/>
        </w:rPr>
        <w:t xml:space="preserve"> classifier for each pixel. During </w:t>
      </w:r>
      <w:proofErr w:type="spellStart"/>
      <w:r>
        <w:rPr>
          <w:rFonts w:ascii="Times New Roman" w:eastAsia="Times New Roman" w:hAnsi="Times New Roman" w:cs="Times New Roman"/>
          <w:sz w:val="36"/>
          <w:szCs w:val="36"/>
        </w:rPr>
        <w:t>upsampling</w:t>
      </w:r>
      <w:proofErr w:type="spellEnd"/>
      <w:r>
        <w:rPr>
          <w:rFonts w:ascii="Times New Roman" w:eastAsia="Times New Roman" w:hAnsi="Times New Roman" w:cs="Times New Roman"/>
          <w:sz w:val="36"/>
          <w:szCs w:val="36"/>
        </w:rPr>
        <w:t xml:space="preserve">, the max pooling indices at the corresponding encoder layer are recalled to </w:t>
      </w:r>
      <w:proofErr w:type="spellStart"/>
      <w:r>
        <w:rPr>
          <w:rFonts w:ascii="Times New Roman" w:eastAsia="Times New Roman" w:hAnsi="Times New Roman" w:cs="Times New Roman"/>
          <w:sz w:val="36"/>
          <w:szCs w:val="36"/>
        </w:rPr>
        <w:t>upsample</w:t>
      </w:r>
      <w:proofErr w:type="spellEnd"/>
      <w:r>
        <w:rPr>
          <w:rFonts w:ascii="Times New Roman" w:eastAsia="Times New Roman" w:hAnsi="Times New Roman" w:cs="Times New Roman"/>
          <w:sz w:val="36"/>
          <w:szCs w:val="36"/>
        </w:rPr>
        <w:t xml:space="preserve">. Finally, a K-class </w:t>
      </w:r>
      <w:proofErr w:type="spellStart"/>
      <w:r>
        <w:rPr>
          <w:rFonts w:ascii="Times New Roman" w:eastAsia="Times New Roman" w:hAnsi="Times New Roman" w:cs="Times New Roman"/>
          <w:sz w:val="36"/>
          <w:szCs w:val="36"/>
        </w:rPr>
        <w:t>softmax</w:t>
      </w:r>
      <w:proofErr w:type="spellEnd"/>
      <w:r>
        <w:rPr>
          <w:rFonts w:ascii="Times New Roman" w:eastAsia="Times New Roman" w:hAnsi="Times New Roman" w:cs="Times New Roman"/>
          <w:sz w:val="36"/>
          <w:szCs w:val="36"/>
        </w:rPr>
        <w:t xml:space="preserve"> classifier is used to predict the class for each pixel. The contribution of </w:t>
      </w:r>
      <w:proofErr w:type="spellStart"/>
      <w:r>
        <w:rPr>
          <w:rFonts w:ascii="Times New Roman" w:eastAsia="Times New Roman" w:hAnsi="Times New Roman" w:cs="Times New Roman"/>
          <w:sz w:val="36"/>
          <w:szCs w:val="36"/>
        </w:rPr>
        <w:t>SegNet</w:t>
      </w:r>
      <w:proofErr w:type="spellEnd"/>
      <w:r>
        <w:rPr>
          <w:rFonts w:ascii="Times New Roman" w:eastAsia="Times New Roman" w:hAnsi="Times New Roman" w:cs="Times New Roman"/>
          <w:sz w:val="36"/>
          <w:szCs w:val="36"/>
        </w:rPr>
        <w:t xml:space="preserve"> is that it Uses a novel technique to </w:t>
      </w:r>
      <w:proofErr w:type="spellStart"/>
      <w:r>
        <w:rPr>
          <w:rFonts w:ascii="Times New Roman" w:eastAsia="Times New Roman" w:hAnsi="Times New Roman" w:cs="Times New Roman"/>
          <w:sz w:val="36"/>
          <w:szCs w:val="36"/>
        </w:rPr>
        <w:t>upsample</w:t>
      </w:r>
      <w:proofErr w:type="spellEnd"/>
      <w:r>
        <w:rPr>
          <w:rFonts w:ascii="Times New Roman" w:eastAsia="Times New Roman" w:hAnsi="Times New Roman" w:cs="Times New Roman"/>
          <w:sz w:val="36"/>
          <w:szCs w:val="36"/>
        </w:rPr>
        <w:t xml:space="preserve"> encoder output which involves storing the max-pooling indices used in pooling layer. This gives re</w:t>
      </w:r>
      <w:r>
        <w:rPr>
          <w:rFonts w:ascii="Times New Roman" w:eastAsia="Times New Roman" w:hAnsi="Times New Roman" w:cs="Times New Roman"/>
          <w:sz w:val="36"/>
          <w:szCs w:val="36"/>
        </w:rPr>
        <w:t>asonably good performance and is space efficient. Another point is that the VGG16 with only forward connections and non-trainable layers is used as the encoder and this leads to very less parameters.</w:t>
      </w:r>
    </w:p>
    <w:p w14:paraId="48EF9FC8" w14:textId="77777777" w:rsidR="00DF7A51" w:rsidRDefault="008B3566">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Some applications of </w:t>
      </w:r>
      <w:proofErr w:type="spellStart"/>
      <w:r>
        <w:rPr>
          <w:rFonts w:ascii="Times New Roman" w:eastAsia="Times New Roman" w:hAnsi="Times New Roman" w:cs="Times New Roman"/>
          <w:sz w:val="36"/>
          <w:szCs w:val="36"/>
        </w:rPr>
        <w:t>SegNet</w:t>
      </w:r>
      <w:proofErr w:type="spellEnd"/>
      <w:r>
        <w:rPr>
          <w:rFonts w:ascii="Times New Roman" w:eastAsia="Times New Roman" w:hAnsi="Times New Roman" w:cs="Times New Roman"/>
          <w:sz w:val="36"/>
          <w:szCs w:val="36"/>
        </w:rPr>
        <w:t xml:space="preserve"> include autonomous driving, </w:t>
      </w:r>
      <w:r>
        <w:rPr>
          <w:rFonts w:ascii="Times New Roman" w:eastAsia="Times New Roman" w:hAnsi="Times New Roman" w:cs="Times New Roman"/>
          <w:sz w:val="36"/>
          <w:szCs w:val="36"/>
        </w:rPr>
        <w:t>scene understanding, etc. Direct adoption of classification networks for pixel wise segmentation yields poor results mainly because max-pooling and subsampling reduce feature map resolution and hence output resolution is reduced.</w:t>
      </w:r>
    </w:p>
    <w:p w14:paraId="2BD1A502" w14:textId="77777777" w:rsidR="00DF7A51" w:rsidRDefault="00DF7A51">
      <w:pPr>
        <w:jc w:val="both"/>
        <w:rPr>
          <w:rFonts w:ascii="Times New Roman" w:eastAsia="Times New Roman" w:hAnsi="Times New Roman" w:cs="Times New Roman"/>
          <w:sz w:val="36"/>
          <w:szCs w:val="36"/>
        </w:rPr>
      </w:pPr>
    </w:p>
    <w:p w14:paraId="24B4000A" w14:textId="77777777" w:rsidR="00DF7A51" w:rsidRDefault="008B3566">
      <w:pPr>
        <w:numPr>
          <w:ilvl w:val="0"/>
          <w:numId w:val="2"/>
        </w:num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Fully Convolutional Netwo</w:t>
      </w:r>
      <w:r>
        <w:rPr>
          <w:rFonts w:ascii="Times New Roman" w:eastAsia="Times New Roman" w:hAnsi="Times New Roman" w:cs="Times New Roman"/>
          <w:sz w:val="36"/>
          <w:szCs w:val="36"/>
        </w:rPr>
        <w:t>rks (FCNs) [8]</w:t>
      </w:r>
    </w:p>
    <w:p w14:paraId="28724FF5" w14:textId="77777777" w:rsidR="00DF7A51" w:rsidRDefault="008B3566">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The basic idea behind a fully convolutional network is that it is “fully convolutional”, that is, all its layers are convolutional layers. FCNs don’t have any of the </w:t>
      </w:r>
      <w:proofErr w:type="gramStart"/>
      <w:r>
        <w:rPr>
          <w:rFonts w:ascii="Times New Roman" w:eastAsia="Times New Roman" w:hAnsi="Times New Roman" w:cs="Times New Roman"/>
          <w:sz w:val="36"/>
          <w:szCs w:val="36"/>
        </w:rPr>
        <w:t>fully-connected</w:t>
      </w:r>
      <w:proofErr w:type="gramEnd"/>
      <w:r>
        <w:rPr>
          <w:rFonts w:ascii="Times New Roman" w:eastAsia="Times New Roman" w:hAnsi="Times New Roman" w:cs="Times New Roman"/>
          <w:sz w:val="36"/>
          <w:szCs w:val="36"/>
        </w:rPr>
        <w:t xml:space="preserve"> layers at the end, which are typically used for classificat</w:t>
      </w:r>
      <w:r>
        <w:rPr>
          <w:rFonts w:ascii="Times New Roman" w:eastAsia="Times New Roman" w:hAnsi="Times New Roman" w:cs="Times New Roman"/>
          <w:sz w:val="36"/>
          <w:szCs w:val="36"/>
        </w:rPr>
        <w:t xml:space="preserve">ion. Instead, FCNs use convolutional layers to classify each pixel in the image. </w:t>
      </w:r>
      <w:proofErr w:type="gramStart"/>
      <w:r>
        <w:rPr>
          <w:rFonts w:ascii="Times New Roman" w:eastAsia="Times New Roman" w:hAnsi="Times New Roman" w:cs="Times New Roman"/>
          <w:sz w:val="36"/>
          <w:szCs w:val="36"/>
        </w:rPr>
        <w:t>So</w:t>
      </w:r>
      <w:proofErr w:type="gramEnd"/>
      <w:r>
        <w:rPr>
          <w:rFonts w:ascii="Times New Roman" w:eastAsia="Times New Roman" w:hAnsi="Times New Roman" w:cs="Times New Roman"/>
          <w:sz w:val="36"/>
          <w:szCs w:val="36"/>
        </w:rPr>
        <w:t xml:space="preserve"> the final output layer will be the same height and width as the input </w:t>
      </w:r>
      <w:r>
        <w:rPr>
          <w:rFonts w:ascii="Times New Roman" w:eastAsia="Times New Roman" w:hAnsi="Times New Roman" w:cs="Times New Roman"/>
          <w:sz w:val="36"/>
          <w:szCs w:val="36"/>
        </w:rPr>
        <w:lastRenderedPageBreak/>
        <w:t xml:space="preserve">image, but the number of channels will be equal to the number of classes. If </w:t>
      </w:r>
      <w:proofErr w:type="gramStart"/>
      <w:r>
        <w:rPr>
          <w:rFonts w:ascii="Times New Roman" w:eastAsia="Times New Roman" w:hAnsi="Times New Roman" w:cs="Times New Roman"/>
          <w:sz w:val="36"/>
          <w:szCs w:val="36"/>
        </w:rPr>
        <w:t>we’re</w:t>
      </w:r>
      <w:proofErr w:type="gramEnd"/>
      <w:r>
        <w:rPr>
          <w:rFonts w:ascii="Times New Roman" w:eastAsia="Times New Roman" w:hAnsi="Times New Roman" w:cs="Times New Roman"/>
          <w:sz w:val="36"/>
          <w:szCs w:val="36"/>
        </w:rPr>
        <w:t xml:space="preserve"> classifying each pi</w:t>
      </w:r>
      <w:r>
        <w:rPr>
          <w:rFonts w:ascii="Times New Roman" w:eastAsia="Times New Roman" w:hAnsi="Times New Roman" w:cs="Times New Roman"/>
          <w:sz w:val="36"/>
          <w:szCs w:val="36"/>
        </w:rPr>
        <w:t>xel as one of fifteen different classes, then the final output layer will be height*width*15.</w:t>
      </w:r>
    </w:p>
    <w:p w14:paraId="4472390E" w14:textId="77777777" w:rsidR="00DF7A51" w:rsidRDefault="008B3566">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37E2F63A" wp14:editId="190CE05F">
            <wp:extent cx="4114800" cy="22288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114800" cy="2228850"/>
                    </a:xfrm>
                    <a:prstGeom prst="rect">
                      <a:avLst/>
                    </a:prstGeom>
                    <a:ln/>
                  </pic:spPr>
                </pic:pic>
              </a:graphicData>
            </a:graphic>
          </wp:inline>
        </w:drawing>
      </w:r>
    </w:p>
    <w:p w14:paraId="6D0399C3" w14:textId="77777777" w:rsidR="00DF7A51" w:rsidRDefault="008B3566">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Figure 3. Illustration of FCNs. Fully convolutional networks can efficiently learn to make dense predictions for per-pixel tasks like semantic segmentation.</w:t>
      </w:r>
    </w:p>
    <w:p w14:paraId="3E2EB936" w14:textId="77777777" w:rsidR="00DF7A51" w:rsidRDefault="008B3566">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A l</w:t>
      </w:r>
      <w:r>
        <w:rPr>
          <w:rFonts w:ascii="Times New Roman" w:eastAsia="Times New Roman" w:hAnsi="Times New Roman" w:cs="Times New Roman"/>
          <w:sz w:val="36"/>
          <w:szCs w:val="36"/>
        </w:rPr>
        <w:t>ogistical hurdle to overcome in FCNs is that the intermediate layers typically get smaller and smaller (although often deeper), as striding and pooling reduce the height and width dimensions of the tensors. FCNs use “deconvolutions”, or essentially backwar</w:t>
      </w:r>
      <w:r>
        <w:rPr>
          <w:rFonts w:ascii="Times New Roman" w:eastAsia="Times New Roman" w:hAnsi="Times New Roman" w:cs="Times New Roman"/>
          <w:sz w:val="36"/>
          <w:szCs w:val="36"/>
        </w:rPr>
        <w:t xml:space="preserve">ds convolutions, to </w:t>
      </w:r>
      <w:proofErr w:type="spellStart"/>
      <w:r>
        <w:rPr>
          <w:rFonts w:ascii="Times New Roman" w:eastAsia="Times New Roman" w:hAnsi="Times New Roman" w:cs="Times New Roman"/>
          <w:sz w:val="36"/>
          <w:szCs w:val="36"/>
        </w:rPr>
        <w:t>upsample</w:t>
      </w:r>
      <w:proofErr w:type="spellEnd"/>
      <w:r>
        <w:rPr>
          <w:rFonts w:ascii="Times New Roman" w:eastAsia="Times New Roman" w:hAnsi="Times New Roman" w:cs="Times New Roman"/>
          <w:sz w:val="36"/>
          <w:szCs w:val="36"/>
        </w:rPr>
        <w:t xml:space="preserve"> the intermediate tensors so that they match the width and height of the original input image.</w:t>
      </w:r>
    </w:p>
    <w:p w14:paraId="218431B3" w14:textId="77777777" w:rsidR="00DF7A51" w:rsidRDefault="008B3566">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The authors had success converting canonical networks like </w:t>
      </w:r>
      <w:proofErr w:type="spellStart"/>
      <w:r>
        <w:rPr>
          <w:rFonts w:ascii="Times New Roman" w:eastAsia="Times New Roman" w:hAnsi="Times New Roman" w:cs="Times New Roman"/>
          <w:sz w:val="36"/>
          <w:szCs w:val="36"/>
        </w:rPr>
        <w:t>AlexNet</w:t>
      </w:r>
      <w:proofErr w:type="spellEnd"/>
      <w:r>
        <w:rPr>
          <w:rFonts w:ascii="Times New Roman" w:eastAsia="Times New Roman" w:hAnsi="Times New Roman" w:cs="Times New Roman"/>
          <w:sz w:val="36"/>
          <w:szCs w:val="36"/>
        </w:rPr>
        <w:t xml:space="preserve">, VGG, and </w:t>
      </w:r>
      <w:proofErr w:type="spellStart"/>
      <w:r>
        <w:rPr>
          <w:rFonts w:ascii="Times New Roman" w:eastAsia="Times New Roman" w:hAnsi="Times New Roman" w:cs="Times New Roman"/>
          <w:sz w:val="36"/>
          <w:szCs w:val="36"/>
        </w:rPr>
        <w:t>GoogLeNet</w:t>
      </w:r>
      <w:proofErr w:type="spellEnd"/>
      <w:r>
        <w:rPr>
          <w:rFonts w:ascii="Times New Roman" w:eastAsia="Times New Roman" w:hAnsi="Times New Roman" w:cs="Times New Roman"/>
          <w:sz w:val="36"/>
          <w:szCs w:val="36"/>
        </w:rPr>
        <w:t xml:space="preserve"> into FCNs by replacing their final layers. But</w:t>
      </w:r>
      <w:r>
        <w:rPr>
          <w:rFonts w:ascii="Times New Roman" w:eastAsia="Times New Roman" w:hAnsi="Times New Roman" w:cs="Times New Roman"/>
          <w:sz w:val="36"/>
          <w:szCs w:val="36"/>
        </w:rPr>
        <w:t xml:space="preserve"> there was a consistent problem, which was that </w:t>
      </w:r>
      <w:proofErr w:type="spellStart"/>
      <w:r>
        <w:rPr>
          <w:rFonts w:ascii="Times New Roman" w:eastAsia="Times New Roman" w:hAnsi="Times New Roman" w:cs="Times New Roman"/>
          <w:sz w:val="36"/>
          <w:szCs w:val="36"/>
        </w:rPr>
        <w:t>upsampling</w:t>
      </w:r>
      <w:proofErr w:type="spellEnd"/>
      <w:r>
        <w:rPr>
          <w:rFonts w:ascii="Times New Roman" w:eastAsia="Times New Roman" w:hAnsi="Times New Roman" w:cs="Times New Roman"/>
          <w:sz w:val="36"/>
          <w:szCs w:val="36"/>
        </w:rPr>
        <w:t xml:space="preserve"> from the final convolutional tensor seemed to be inaccurate. Too much spatial information had been lost by all the </w:t>
      </w:r>
      <w:proofErr w:type="spellStart"/>
      <w:r>
        <w:rPr>
          <w:rFonts w:ascii="Times New Roman" w:eastAsia="Times New Roman" w:hAnsi="Times New Roman" w:cs="Times New Roman"/>
          <w:sz w:val="36"/>
          <w:szCs w:val="36"/>
        </w:rPr>
        <w:t>downsampling</w:t>
      </w:r>
      <w:proofErr w:type="spellEnd"/>
      <w:r>
        <w:rPr>
          <w:rFonts w:ascii="Times New Roman" w:eastAsia="Times New Roman" w:hAnsi="Times New Roman" w:cs="Times New Roman"/>
          <w:sz w:val="36"/>
          <w:szCs w:val="36"/>
        </w:rPr>
        <w:t xml:space="preserve"> in the network. </w:t>
      </w:r>
      <w:proofErr w:type="gramStart"/>
      <w:r>
        <w:rPr>
          <w:rFonts w:ascii="Times New Roman" w:eastAsia="Times New Roman" w:hAnsi="Times New Roman" w:cs="Times New Roman"/>
          <w:sz w:val="36"/>
          <w:szCs w:val="36"/>
        </w:rPr>
        <w:t>So</w:t>
      </w:r>
      <w:proofErr w:type="gramEnd"/>
      <w:r>
        <w:rPr>
          <w:rFonts w:ascii="Times New Roman" w:eastAsia="Times New Roman" w:hAnsi="Times New Roman" w:cs="Times New Roman"/>
          <w:sz w:val="36"/>
          <w:szCs w:val="36"/>
        </w:rPr>
        <w:t xml:space="preserve"> they combined </w:t>
      </w:r>
      <w:proofErr w:type="spellStart"/>
      <w:r>
        <w:rPr>
          <w:rFonts w:ascii="Times New Roman" w:eastAsia="Times New Roman" w:hAnsi="Times New Roman" w:cs="Times New Roman"/>
          <w:sz w:val="36"/>
          <w:szCs w:val="36"/>
        </w:rPr>
        <w:t>upsampling</w:t>
      </w:r>
      <w:proofErr w:type="spellEnd"/>
      <w:r>
        <w:rPr>
          <w:rFonts w:ascii="Times New Roman" w:eastAsia="Times New Roman" w:hAnsi="Times New Roman" w:cs="Times New Roman"/>
          <w:sz w:val="36"/>
          <w:szCs w:val="36"/>
        </w:rPr>
        <w:t xml:space="preserve"> from that final intermedi</w:t>
      </w:r>
      <w:r>
        <w:rPr>
          <w:rFonts w:ascii="Times New Roman" w:eastAsia="Times New Roman" w:hAnsi="Times New Roman" w:cs="Times New Roman"/>
          <w:sz w:val="36"/>
          <w:szCs w:val="36"/>
        </w:rPr>
        <w:t xml:space="preserve">ate tensor with </w:t>
      </w:r>
      <w:proofErr w:type="spellStart"/>
      <w:r>
        <w:rPr>
          <w:rFonts w:ascii="Times New Roman" w:eastAsia="Times New Roman" w:hAnsi="Times New Roman" w:cs="Times New Roman"/>
          <w:sz w:val="36"/>
          <w:szCs w:val="36"/>
        </w:rPr>
        <w:t>upsampling</w:t>
      </w:r>
      <w:proofErr w:type="spellEnd"/>
      <w:r>
        <w:rPr>
          <w:rFonts w:ascii="Times New Roman" w:eastAsia="Times New Roman" w:hAnsi="Times New Roman" w:cs="Times New Roman"/>
          <w:sz w:val="36"/>
          <w:szCs w:val="36"/>
        </w:rPr>
        <w:t xml:space="preserve"> from earlier tensors, to get more precise spatial information.</w:t>
      </w:r>
    </w:p>
    <w:p w14:paraId="677354C6" w14:textId="77777777" w:rsidR="00DF7A51" w:rsidRDefault="00DF7A51">
      <w:pPr>
        <w:jc w:val="both"/>
        <w:rPr>
          <w:rFonts w:ascii="Times New Roman" w:eastAsia="Times New Roman" w:hAnsi="Times New Roman" w:cs="Times New Roman"/>
          <w:sz w:val="36"/>
          <w:szCs w:val="36"/>
        </w:rPr>
      </w:pPr>
    </w:p>
    <w:p w14:paraId="4E882B56" w14:textId="77777777" w:rsidR="00DF7A51" w:rsidRDefault="008B3566">
      <w:pPr>
        <w:numPr>
          <w:ilvl w:val="0"/>
          <w:numId w:val="2"/>
        </w:numPr>
        <w:jc w:val="both"/>
        <w:rPr>
          <w:rFonts w:ascii="Times New Roman" w:eastAsia="Times New Roman" w:hAnsi="Times New Roman" w:cs="Times New Roman"/>
          <w:sz w:val="36"/>
          <w:szCs w:val="36"/>
        </w:rPr>
      </w:pPr>
      <w:proofErr w:type="spellStart"/>
      <w:r>
        <w:rPr>
          <w:rFonts w:ascii="Times New Roman" w:eastAsia="Times New Roman" w:hAnsi="Times New Roman" w:cs="Times New Roman"/>
          <w:sz w:val="36"/>
          <w:szCs w:val="36"/>
        </w:rPr>
        <w:t>DeepLab</w:t>
      </w:r>
      <w:proofErr w:type="spellEnd"/>
      <w:r>
        <w:rPr>
          <w:rFonts w:ascii="Times New Roman" w:eastAsia="Times New Roman" w:hAnsi="Times New Roman" w:cs="Times New Roman"/>
          <w:sz w:val="36"/>
          <w:szCs w:val="36"/>
        </w:rPr>
        <w:t xml:space="preserve"> [9]</w:t>
      </w:r>
    </w:p>
    <w:p w14:paraId="58F3624D" w14:textId="77777777" w:rsidR="00DF7A51" w:rsidRDefault="008B3566">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1E085310" wp14:editId="40674948">
            <wp:extent cx="5029200" cy="22860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029200" cy="2286000"/>
                    </a:xfrm>
                    <a:prstGeom prst="rect">
                      <a:avLst/>
                    </a:prstGeom>
                    <a:ln/>
                  </pic:spPr>
                </pic:pic>
              </a:graphicData>
            </a:graphic>
          </wp:inline>
        </w:drawing>
      </w:r>
    </w:p>
    <w:p w14:paraId="0C0EF892" w14:textId="77777777" w:rsidR="00DF7A51" w:rsidRDefault="008B3566">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Figure 4. Model Illustration. A Deep Convolutional Neural Network such as VGG-16 or ResNet-101 is employed in a fully convolutional fashion, using </w:t>
      </w:r>
      <w:proofErr w:type="spellStart"/>
      <w:r>
        <w:rPr>
          <w:rFonts w:ascii="Times New Roman" w:eastAsia="Times New Roman" w:hAnsi="Times New Roman" w:cs="Times New Roman"/>
          <w:sz w:val="32"/>
          <w:szCs w:val="32"/>
        </w:rPr>
        <w:t>atro</w:t>
      </w:r>
      <w:r>
        <w:rPr>
          <w:rFonts w:ascii="Times New Roman" w:eastAsia="Times New Roman" w:hAnsi="Times New Roman" w:cs="Times New Roman"/>
          <w:sz w:val="32"/>
          <w:szCs w:val="32"/>
        </w:rPr>
        <w:t>us</w:t>
      </w:r>
      <w:proofErr w:type="spellEnd"/>
      <w:r>
        <w:rPr>
          <w:rFonts w:ascii="Times New Roman" w:eastAsia="Times New Roman" w:hAnsi="Times New Roman" w:cs="Times New Roman"/>
          <w:sz w:val="32"/>
          <w:szCs w:val="32"/>
        </w:rPr>
        <w:t xml:space="preserve"> convolution to reduce the degree of signal </w:t>
      </w:r>
      <w:proofErr w:type="spellStart"/>
      <w:r>
        <w:rPr>
          <w:rFonts w:ascii="Times New Roman" w:eastAsia="Times New Roman" w:hAnsi="Times New Roman" w:cs="Times New Roman"/>
          <w:sz w:val="32"/>
          <w:szCs w:val="32"/>
        </w:rPr>
        <w:t>downsampling</w:t>
      </w:r>
      <w:proofErr w:type="spellEnd"/>
      <w:r>
        <w:rPr>
          <w:rFonts w:ascii="Times New Roman" w:eastAsia="Times New Roman" w:hAnsi="Times New Roman" w:cs="Times New Roman"/>
          <w:sz w:val="32"/>
          <w:szCs w:val="32"/>
        </w:rPr>
        <w:t xml:space="preserve"> (from 32x down 8x). A bilinear interpolation stage enlarges the feature maps to the original image resolution. A fully connected CRF is then applied to refine the segmentation result and better cap</w:t>
      </w:r>
      <w:r>
        <w:rPr>
          <w:rFonts w:ascii="Times New Roman" w:eastAsia="Times New Roman" w:hAnsi="Times New Roman" w:cs="Times New Roman"/>
          <w:sz w:val="32"/>
          <w:szCs w:val="32"/>
        </w:rPr>
        <w:t>ture the object boundaries.</w:t>
      </w:r>
    </w:p>
    <w:p w14:paraId="3562AF4A" w14:textId="77777777" w:rsidR="00DF7A51" w:rsidRDefault="008B3566">
      <w:pPr>
        <w:jc w:val="both"/>
        <w:rPr>
          <w:rFonts w:ascii="Times New Roman" w:eastAsia="Times New Roman" w:hAnsi="Times New Roman" w:cs="Times New Roman"/>
          <w:sz w:val="36"/>
          <w:szCs w:val="36"/>
        </w:rPr>
      </w:pPr>
      <w:proofErr w:type="spellStart"/>
      <w:r>
        <w:rPr>
          <w:rFonts w:ascii="Times New Roman" w:eastAsia="Times New Roman" w:hAnsi="Times New Roman" w:cs="Times New Roman"/>
          <w:sz w:val="36"/>
          <w:szCs w:val="36"/>
        </w:rPr>
        <w:t>DeepLab</w:t>
      </w:r>
      <w:proofErr w:type="spellEnd"/>
      <w:r>
        <w:rPr>
          <w:rFonts w:ascii="Times New Roman" w:eastAsia="Times New Roman" w:hAnsi="Times New Roman" w:cs="Times New Roman"/>
          <w:sz w:val="36"/>
          <w:szCs w:val="36"/>
        </w:rPr>
        <w:t xml:space="preserve"> is a state-of-art deep learning model for semantic image segmentation, where the goal is to assign semantic labels to every pixel in the input image. Current implementation includes the following versions:</w:t>
      </w:r>
    </w:p>
    <w:p w14:paraId="25EB70D8" w14:textId="77777777" w:rsidR="00DF7A51" w:rsidRDefault="008B3566">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w:t>
      </w:r>
      <w:r>
        <w:rPr>
          <w:rFonts w:ascii="Times New Roman" w:eastAsia="Times New Roman" w:hAnsi="Times New Roman" w:cs="Times New Roman"/>
          <w:sz w:val="36"/>
          <w:szCs w:val="36"/>
        </w:rPr>
        <w:tab/>
        <w:t>DeepLabv</w:t>
      </w:r>
      <w:proofErr w:type="gramStart"/>
      <w:r>
        <w:rPr>
          <w:rFonts w:ascii="Times New Roman" w:eastAsia="Times New Roman" w:hAnsi="Times New Roman" w:cs="Times New Roman"/>
          <w:sz w:val="36"/>
          <w:szCs w:val="36"/>
        </w:rPr>
        <w:t>1 :</w:t>
      </w:r>
      <w:proofErr w:type="gramEnd"/>
      <w:r>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 xml:space="preserve">They use </w:t>
      </w:r>
      <w:proofErr w:type="spellStart"/>
      <w:r>
        <w:rPr>
          <w:rFonts w:ascii="Times New Roman" w:eastAsia="Times New Roman" w:hAnsi="Times New Roman" w:cs="Times New Roman"/>
          <w:sz w:val="36"/>
          <w:szCs w:val="36"/>
        </w:rPr>
        <w:t>atrous</w:t>
      </w:r>
      <w:proofErr w:type="spellEnd"/>
      <w:r>
        <w:rPr>
          <w:rFonts w:ascii="Times New Roman" w:eastAsia="Times New Roman" w:hAnsi="Times New Roman" w:cs="Times New Roman"/>
          <w:sz w:val="36"/>
          <w:szCs w:val="36"/>
        </w:rPr>
        <w:t xml:space="preserve"> convolution to explicitly control the resolution at which feature responses are computed within Deep Convolutional Neural Networks.</w:t>
      </w:r>
    </w:p>
    <w:p w14:paraId="5454C278" w14:textId="77777777" w:rsidR="00DF7A51" w:rsidRDefault="008B3566">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w:t>
      </w:r>
      <w:r>
        <w:rPr>
          <w:rFonts w:ascii="Times New Roman" w:eastAsia="Times New Roman" w:hAnsi="Times New Roman" w:cs="Times New Roman"/>
          <w:sz w:val="36"/>
          <w:szCs w:val="36"/>
        </w:rPr>
        <w:tab/>
        <w:t>DeepLabv</w:t>
      </w:r>
      <w:proofErr w:type="gramStart"/>
      <w:r>
        <w:rPr>
          <w:rFonts w:ascii="Times New Roman" w:eastAsia="Times New Roman" w:hAnsi="Times New Roman" w:cs="Times New Roman"/>
          <w:sz w:val="36"/>
          <w:szCs w:val="36"/>
        </w:rPr>
        <w:t>2 :</w:t>
      </w:r>
      <w:proofErr w:type="gramEnd"/>
      <w:r>
        <w:rPr>
          <w:rFonts w:ascii="Times New Roman" w:eastAsia="Times New Roman" w:hAnsi="Times New Roman" w:cs="Times New Roman"/>
          <w:sz w:val="36"/>
          <w:szCs w:val="36"/>
        </w:rPr>
        <w:t xml:space="preserve"> They use </w:t>
      </w:r>
      <w:proofErr w:type="spellStart"/>
      <w:r>
        <w:rPr>
          <w:rFonts w:ascii="Times New Roman" w:eastAsia="Times New Roman" w:hAnsi="Times New Roman" w:cs="Times New Roman"/>
          <w:sz w:val="36"/>
          <w:szCs w:val="36"/>
        </w:rPr>
        <w:t>atrous</w:t>
      </w:r>
      <w:proofErr w:type="spellEnd"/>
      <w:r>
        <w:rPr>
          <w:rFonts w:ascii="Times New Roman" w:eastAsia="Times New Roman" w:hAnsi="Times New Roman" w:cs="Times New Roman"/>
          <w:sz w:val="36"/>
          <w:szCs w:val="36"/>
        </w:rPr>
        <w:t xml:space="preserve"> spatial pyramid pooling (ASPP) to robustly segment objects at multiple scales </w:t>
      </w:r>
      <w:r>
        <w:rPr>
          <w:rFonts w:ascii="Times New Roman" w:eastAsia="Times New Roman" w:hAnsi="Times New Roman" w:cs="Times New Roman"/>
          <w:sz w:val="36"/>
          <w:szCs w:val="36"/>
        </w:rPr>
        <w:t>with filters at multiple sampling rates and effective fields-of-views.</w:t>
      </w:r>
    </w:p>
    <w:p w14:paraId="52B551AE" w14:textId="77777777" w:rsidR="00DF7A51" w:rsidRDefault="008B3566">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w:t>
      </w:r>
      <w:r>
        <w:rPr>
          <w:rFonts w:ascii="Times New Roman" w:eastAsia="Times New Roman" w:hAnsi="Times New Roman" w:cs="Times New Roman"/>
          <w:sz w:val="36"/>
          <w:szCs w:val="36"/>
        </w:rPr>
        <w:tab/>
        <w:t>DeepLabv</w:t>
      </w:r>
      <w:proofErr w:type="gramStart"/>
      <w:r>
        <w:rPr>
          <w:rFonts w:ascii="Times New Roman" w:eastAsia="Times New Roman" w:hAnsi="Times New Roman" w:cs="Times New Roman"/>
          <w:sz w:val="36"/>
          <w:szCs w:val="36"/>
        </w:rPr>
        <w:t>3 :</w:t>
      </w:r>
      <w:proofErr w:type="gramEnd"/>
      <w:r>
        <w:rPr>
          <w:rFonts w:ascii="Times New Roman" w:eastAsia="Times New Roman" w:hAnsi="Times New Roman" w:cs="Times New Roman"/>
          <w:sz w:val="36"/>
          <w:szCs w:val="36"/>
        </w:rPr>
        <w:t xml:space="preserve"> They augment the ASPP module with image-level feature to capture longer range information. They also include batch normalization parameters to facilitate the training. In </w:t>
      </w:r>
      <w:r>
        <w:rPr>
          <w:rFonts w:ascii="Times New Roman" w:eastAsia="Times New Roman" w:hAnsi="Times New Roman" w:cs="Times New Roman"/>
          <w:sz w:val="36"/>
          <w:szCs w:val="36"/>
        </w:rPr>
        <w:t xml:space="preserve">particular, </w:t>
      </w:r>
      <w:proofErr w:type="gramStart"/>
      <w:r>
        <w:rPr>
          <w:rFonts w:ascii="Times New Roman" w:eastAsia="Times New Roman" w:hAnsi="Times New Roman" w:cs="Times New Roman"/>
          <w:sz w:val="36"/>
          <w:szCs w:val="36"/>
        </w:rPr>
        <w:t>They</w:t>
      </w:r>
      <w:proofErr w:type="gramEnd"/>
      <w:r>
        <w:rPr>
          <w:rFonts w:ascii="Times New Roman" w:eastAsia="Times New Roman" w:hAnsi="Times New Roman" w:cs="Times New Roman"/>
          <w:sz w:val="36"/>
          <w:szCs w:val="36"/>
        </w:rPr>
        <w:t xml:space="preserve"> applying </w:t>
      </w:r>
      <w:proofErr w:type="spellStart"/>
      <w:r>
        <w:rPr>
          <w:rFonts w:ascii="Times New Roman" w:eastAsia="Times New Roman" w:hAnsi="Times New Roman" w:cs="Times New Roman"/>
          <w:sz w:val="36"/>
          <w:szCs w:val="36"/>
        </w:rPr>
        <w:t>atrous</w:t>
      </w:r>
      <w:proofErr w:type="spellEnd"/>
      <w:r>
        <w:rPr>
          <w:rFonts w:ascii="Times New Roman" w:eastAsia="Times New Roman" w:hAnsi="Times New Roman" w:cs="Times New Roman"/>
          <w:sz w:val="36"/>
          <w:szCs w:val="36"/>
        </w:rPr>
        <w:t xml:space="preserve"> convolution to extract output features at different output strides during training and evaluation, which efficiently enables training BN at output stride = 16 and attains a high performance at output stride = 8 during evalu</w:t>
      </w:r>
      <w:r>
        <w:rPr>
          <w:rFonts w:ascii="Times New Roman" w:eastAsia="Times New Roman" w:hAnsi="Times New Roman" w:cs="Times New Roman"/>
          <w:sz w:val="36"/>
          <w:szCs w:val="36"/>
        </w:rPr>
        <w:t>ation.</w:t>
      </w:r>
    </w:p>
    <w:p w14:paraId="110B631F" w14:textId="77777777" w:rsidR="00DF7A51" w:rsidRDefault="008B3566">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w:t>
      </w:r>
      <w:r>
        <w:rPr>
          <w:rFonts w:ascii="Times New Roman" w:eastAsia="Times New Roman" w:hAnsi="Times New Roman" w:cs="Times New Roman"/>
          <w:sz w:val="36"/>
          <w:szCs w:val="36"/>
        </w:rPr>
        <w:tab/>
        <w:t xml:space="preserve">DeepLabv3+: They extend DeepLabv3 to include a simple yet effective decoder module to refine the segmentation results especially along object boundaries. Furthermore, in this encoder-decoder structure one can arbitrarily control the resolution of </w:t>
      </w:r>
      <w:r>
        <w:rPr>
          <w:rFonts w:ascii="Times New Roman" w:eastAsia="Times New Roman" w:hAnsi="Times New Roman" w:cs="Times New Roman"/>
          <w:sz w:val="36"/>
          <w:szCs w:val="36"/>
        </w:rPr>
        <w:t xml:space="preserve">extracted encoder features by </w:t>
      </w:r>
      <w:proofErr w:type="spellStart"/>
      <w:r>
        <w:rPr>
          <w:rFonts w:ascii="Times New Roman" w:eastAsia="Times New Roman" w:hAnsi="Times New Roman" w:cs="Times New Roman"/>
          <w:sz w:val="36"/>
          <w:szCs w:val="36"/>
        </w:rPr>
        <w:t>atrous</w:t>
      </w:r>
      <w:proofErr w:type="spellEnd"/>
      <w:r>
        <w:rPr>
          <w:rFonts w:ascii="Times New Roman" w:eastAsia="Times New Roman" w:hAnsi="Times New Roman" w:cs="Times New Roman"/>
          <w:sz w:val="36"/>
          <w:szCs w:val="36"/>
        </w:rPr>
        <w:t xml:space="preserve"> convolution to trade-off precision and runtime.</w:t>
      </w:r>
    </w:p>
    <w:p w14:paraId="7CE646BE" w14:textId="77777777" w:rsidR="00DF7A51" w:rsidRDefault="00DF7A51">
      <w:pPr>
        <w:jc w:val="both"/>
        <w:rPr>
          <w:rFonts w:ascii="Times New Roman" w:eastAsia="Times New Roman" w:hAnsi="Times New Roman" w:cs="Times New Roman"/>
          <w:sz w:val="36"/>
          <w:szCs w:val="36"/>
        </w:rPr>
      </w:pPr>
    </w:p>
    <w:p w14:paraId="2934E6DA" w14:textId="77777777" w:rsidR="00DF7A51" w:rsidRDefault="008B3566">
      <w:pPr>
        <w:numPr>
          <w:ilvl w:val="0"/>
          <w:numId w:val="2"/>
        </w:numPr>
        <w:jc w:val="both"/>
        <w:rPr>
          <w:rFonts w:ascii="Times New Roman" w:eastAsia="Times New Roman" w:hAnsi="Times New Roman" w:cs="Times New Roman"/>
          <w:sz w:val="36"/>
          <w:szCs w:val="36"/>
        </w:rPr>
      </w:pPr>
      <w:proofErr w:type="spellStart"/>
      <w:r>
        <w:rPr>
          <w:rFonts w:ascii="Times New Roman" w:eastAsia="Times New Roman" w:hAnsi="Times New Roman" w:cs="Times New Roman"/>
          <w:sz w:val="36"/>
          <w:szCs w:val="36"/>
        </w:rPr>
        <w:t>PSPNet</w:t>
      </w:r>
      <w:proofErr w:type="spellEnd"/>
      <w:r>
        <w:rPr>
          <w:rFonts w:ascii="Times New Roman" w:eastAsia="Times New Roman" w:hAnsi="Times New Roman" w:cs="Times New Roman"/>
          <w:sz w:val="36"/>
          <w:szCs w:val="36"/>
        </w:rPr>
        <w:t xml:space="preserve"> [10]</w:t>
      </w:r>
    </w:p>
    <w:p w14:paraId="6D890E89" w14:textId="77777777" w:rsidR="00DF7A51" w:rsidRDefault="008B3566">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By using Pyramid Pooling Module, with different-region-based context aggregated, </w:t>
      </w:r>
      <w:proofErr w:type="spellStart"/>
      <w:r>
        <w:rPr>
          <w:rFonts w:ascii="Times New Roman" w:eastAsia="Times New Roman" w:hAnsi="Times New Roman" w:cs="Times New Roman"/>
          <w:sz w:val="36"/>
          <w:szCs w:val="36"/>
        </w:rPr>
        <w:t>PSPNet</w:t>
      </w:r>
      <w:proofErr w:type="spellEnd"/>
      <w:r>
        <w:rPr>
          <w:rFonts w:ascii="Times New Roman" w:eastAsia="Times New Roman" w:hAnsi="Times New Roman" w:cs="Times New Roman"/>
          <w:sz w:val="36"/>
          <w:szCs w:val="36"/>
        </w:rPr>
        <w:t xml:space="preserve"> surpasses state-of-the-art approaches such as FCN and </w:t>
      </w:r>
      <w:proofErr w:type="spellStart"/>
      <w:r>
        <w:rPr>
          <w:rFonts w:ascii="Times New Roman" w:eastAsia="Times New Roman" w:hAnsi="Times New Roman" w:cs="Times New Roman"/>
          <w:sz w:val="36"/>
          <w:szCs w:val="36"/>
        </w:rPr>
        <w:t>DeepLab</w:t>
      </w:r>
      <w:proofErr w:type="spellEnd"/>
      <w:r>
        <w:rPr>
          <w:rFonts w:ascii="Times New Roman" w:eastAsia="Times New Roman" w:hAnsi="Times New Roman" w:cs="Times New Roman"/>
          <w:sz w:val="36"/>
          <w:szCs w:val="36"/>
        </w:rPr>
        <w:t xml:space="preserve">, and </w:t>
      </w:r>
      <w:proofErr w:type="spellStart"/>
      <w:r>
        <w:rPr>
          <w:rFonts w:ascii="Times New Roman" w:eastAsia="Times New Roman" w:hAnsi="Times New Roman" w:cs="Times New Roman"/>
          <w:sz w:val="36"/>
          <w:szCs w:val="36"/>
        </w:rPr>
        <w:t>PSP</w:t>
      </w:r>
      <w:r>
        <w:rPr>
          <w:rFonts w:ascii="Times New Roman" w:eastAsia="Times New Roman" w:hAnsi="Times New Roman" w:cs="Times New Roman"/>
          <w:sz w:val="36"/>
          <w:szCs w:val="36"/>
        </w:rPr>
        <w:t>Net</w:t>
      </w:r>
      <w:proofErr w:type="spellEnd"/>
      <w:r>
        <w:rPr>
          <w:rFonts w:ascii="Times New Roman" w:eastAsia="Times New Roman" w:hAnsi="Times New Roman" w:cs="Times New Roman"/>
          <w:sz w:val="36"/>
          <w:szCs w:val="36"/>
        </w:rPr>
        <w:t xml:space="preserve"> finally got the champion of ImageNet Scene Parsing Challenge 2016 and Arrived 1st place on PASCAL VOC 2012 &amp; Cityscapes datasets at that moment.</w:t>
      </w:r>
    </w:p>
    <w:p w14:paraId="3DFF99B4" w14:textId="77777777" w:rsidR="00DF7A51" w:rsidRDefault="008B3566">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As illustrated in Figure 5, at the extracting feature map stage, </w:t>
      </w:r>
      <w:proofErr w:type="spellStart"/>
      <w:r>
        <w:rPr>
          <w:rFonts w:ascii="Times New Roman" w:eastAsia="Times New Roman" w:hAnsi="Times New Roman" w:cs="Times New Roman"/>
          <w:sz w:val="36"/>
          <w:szCs w:val="36"/>
        </w:rPr>
        <w:t>ResNet</w:t>
      </w:r>
      <w:proofErr w:type="spellEnd"/>
      <w:r>
        <w:rPr>
          <w:rFonts w:ascii="Times New Roman" w:eastAsia="Times New Roman" w:hAnsi="Times New Roman" w:cs="Times New Roman"/>
          <w:sz w:val="36"/>
          <w:szCs w:val="36"/>
        </w:rPr>
        <w:t xml:space="preserve"> is used with dilated network strate</w:t>
      </w:r>
      <w:r>
        <w:rPr>
          <w:rFonts w:ascii="Times New Roman" w:eastAsia="Times New Roman" w:hAnsi="Times New Roman" w:cs="Times New Roman"/>
          <w:sz w:val="36"/>
          <w:szCs w:val="36"/>
        </w:rPr>
        <w:t xml:space="preserve">gy. For the pyramid pooling module, sub-region average pooling is performed for each feature map and then 1×1 convolution is performed for each pooled feature map to reduce the context representation. Next, bilinear interpolation is performed to up-sample </w:t>
      </w:r>
      <w:r>
        <w:rPr>
          <w:rFonts w:ascii="Times New Roman" w:eastAsia="Times New Roman" w:hAnsi="Times New Roman" w:cs="Times New Roman"/>
          <w:sz w:val="36"/>
          <w:szCs w:val="36"/>
        </w:rPr>
        <w:t xml:space="preserve">each low-dimension feature map to have the same size as the original </w:t>
      </w:r>
      <w:r>
        <w:rPr>
          <w:rFonts w:ascii="Times New Roman" w:eastAsia="Times New Roman" w:hAnsi="Times New Roman" w:cs="Times New Roman"/>
          <w:sz w:val="36"/>
          <w:szCs w:val="36"/>
        </w:rPr>
        <w:lastRenderedPageBreak/>
        <w:t xml:space="preserve">feature map and all different levels of </w:t>
      </w:r>
      <w:proofErr w:type="spellStart"/>
      <w:r>
        <w:rPr>
          <w:rFonts w:ascii="Times New Roman" w:eastAsia="Times New Roman" w:hAnsi="Times New Roman" w:cs="Times New Roman"/>
          <w:sz w:val="36"/>
          <w:szCs w:val="36"/>
        </w:rPr>
        <w:t>upsampled</w:t>
      </w:r>
      <w:proofErr w:type="spellEnd"/>
      <w:r>
        <w:rPr>
          <w:rFonts w:ascii="Times New Roman" w:eastAsia="Times New Roman" w:hAnsi="Times New Roman" w:cs="Times New Roman"/>
          <w:sz w:val="36"/>
          <w:szCs w:val="36"/>
        </w:rPr>
        <w:t xml:space="preserve"> feature maps are concatenated with the original feature map. These feature maps are fused as global prior. At the final stage, it is foll</w:t>
      </w:r>
      <w:r>
        <w:rPr>
          <w:rFonts w:ascii="Times New Roman" w:eastAsia="Times New Roman" w:hAnsi="Times New Roman" w:cs="Times New Roman"/>
          <w:sz w:val="36"/>
          <w:szCs w:val="36"/>
        </w:rPr>
        <w:t>owed by a convolution layer to generate the final prediction map.</w:t>
      </w:r>
    </w:p>
    <w:p w14:paraId="11B852A7" w14:textId="77777777" w:rsidR="00DF7A51" w:rsidRDefault="008B3566">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55731909" wp14:editId="3B944BDB">
            <wp:extent cx="5943600" cy="165735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657350"/>
                    </a:xfrm>
                    <a:prstGeom prst="rect">
                      <a:avLst/>
                    </a:prstGeom>
                    <a:ln/>
                  </pic:spPr>
                </pic:pic>
              </a:graphicData>
            </a:graphic>
          </wp:inline>
        </w:drawing>
      </w:r>
    </w:p>
    <w:p w14:paraId="67479659" w14:textId="77777777" w:rsidR="00DF7A51" w:rsidRDefault="008B3566">
      <w:pPr>
        <w:jc w:val="both"/>
        <w:rPr>
          <w:rFonts w:ascii="Times New Roman" w:eastAsia="Times New Roman" w:hAnsi="Times New Roman" w:cs="Times New Roman"/>
          <w:sz w:val="36"/>
          <w:szCs w:val="36"/>
        </w:rPr>
      </w:pPr>
      <w:r>
        <w:rPr>
          <w:rFonts w:ascii="Times New Roman" w:eastAsia="Times New Roman" w:hAnsi="Times New Roman" w:cs="Times New Roman"/>
          <w:sz w:val="32"/>
          <w:szCs w:val="32"/>
        </w:rPr>
        <w:t xml:space="preserve">Figure 5. Overview of </w:t>
      </w:r>
      <w:proofErr w:type="spellStart"/>
      <w:r>
        <w:rPr>
          <w:rFonts w:ascii="Times New Roman" w:eastAsia="Times New Roman" w:hAnsi="Times New Roman" w:cs="Times New Roman"/>
          <w:sz w:val="32"/>
          <w:szCs w:val="32"/>
        </w:rPr>
        <w:t>PSPNet</w:t>
      </w:r>
      <w:proofErr w:type="spellEnd"/>
      <w:r>
        <w:rPr>
          <w:rFonts w:ascii="Times New Roman" w:eastAsia="Times New Roman" w:hAnsi="Times New Roman" w:cs="Times New Roman"/>
          <w:sz w:val="32"/>
          <w:szCs w:val="32"/>
        </w:rPr>
        <w:t>. Given an input image (a), we first use CNN to get the feature map of the last convolutional layer (b), then a pyramid parsing module is applied to harvest dif</w:t>
      </w:r>
      <w:r>
        <w:rPr>
          <w:rFonts w:ascii="Times New Roman" w:eastAsia="Times New Roman" w:hAnsi="Times New Roman" w:cs="Times New Roman"/>
          <w:sz w:val="32"/>
          <w:szCs w:val="32"/>
        </w:rPr>
        <w:t xml:space="preserve">ferent sub-region representations, followed by </w:t>
      </w:r>
      <w:proofErr w:type="spellStart"/>
      <w:r>
        <w:rPr>
          <w:rFonts w:ascii="Times New Roman" w:eastAsia="Times New Roman" w:hAnsi="Times New Roman" w:cs="Times New Roman"/>
          <w:sz w:val="32"/>
          <w:szCs w:val="32"/>
        </w:rPr>
        <w:t>upsampling</w:t>
      </w:r>
      <w:proofErr w:type="spellEnd"/>
      <w:r>
        <w:rPr>
          <w:rFonts w:ascii="Times New Roman" w:eastAsia="Times New Roman" w:hAnsi="Times New Roman" w:cs="Times New Roman"/>
          <w:sz w:val="32"/>
          <w:szCs w:val="32"/>
        </w:rPr>
        <w:t xml:space="preserve"> and concatenation layers to form the final feature representation, which carries both local and global context information in (c). Finally, the representation is fed into a convolution layer to get </w:t>
      </w:r>
      <w:r>
        <w:rPr>
          <w:rFonts w:ascii="Times New Roman" w:eastAsia="Times New Roman" w:hAnsi="Times New Roman" w:cs="Times New Roman"/>
          <w:sz w:val="32"/>
          <w:szCs w:val="32"/>
        </w:rPr>
        <w:t>the final per-pixel prediction (d).</w:t>
      </w:r>
    </w:p>
    <w:p w14:paraId="405FD1B0" w14:textId="77777777" w:rsidR="00DF7A51" w:rsidRDefault="00DF7A51">
      <w:pPr>
        <w:jc w:val="both"/>
        <w:rPr>
          <w:rFonts w:ascii="Times New Roman" w:eastAsia="Times New Roman" w:hAnsi="Times New Roman" w:cs="Times New Roman"/>
          <w:sz w:val="36"/>
          <w:szCs w:val="36"/>
        </w:rPr>
      </w:pPr>
    </w:p>
    <w:p w14:paraId="36FC225B" w14:textId="77777777" w:rsidR="00DF7A51" w:rsidRDefault="008B3566">
      <w:pPr>
        <w:ind w:left="720"/>
        <w:rPr>
          <w:rFonts w:ascii="Times New Roman" w:eastAsia="Times New Roman" w:hAnsi="Times New Roman" w:cs="Times New Roman"/>
          <w:b/>
          <w:sz w:val="44"/>
          <w:szCs w:val="44"/>
        </w:rPr>
      </w:pPr>
      <w:r>
        <w:br w:type="page"/>
      </w:r>
    </w:p>
    <w:p w14:paraId="01BED999" w14:textId="77777777" w:rsidR="00DF7A51" w:rsidRDefault="008B3566">
      <w:pPr>
        <w:ind w:left="720"/>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2.2 Image Matching</w:t>
      </w:r>
    </w:p>
    <w:p w14:paraId="11AE8293" w14:textId="77777777" w:rsidR="00DF7A51" w:rsidRDefault="008B3566">
      <w:pPr>
        <w:jc w:val="both"/>
        <w:rPr>
          <w:rFonts w:ascii="Times New Roman" w:eastAsia="Times New Roman" w:hAnsi="Times New Roman" w:cs="Times New Roman"/>
          <w:sz w:val="36"/>
          <w:szCs w:val="36"/>
        </w:rPr>
      </w:pPr>
      <w:r>
        <w:rPr>
          <w:rFonts w:ascii="Cardo" w:eastAsia="Cardo" w:hAnsi="Cardo" w:cs="Cardo"/>
          <w:sz w:val="36"/>
          <w:szCs w:val="36"/>
        </w:rPr>
        <w:t xml:space="preserve">The Scale-invariant feature transform (SIFT) image matching method that employs feature vectors, also known as </w:t>
      </w:r>
      <w:proofErr w:type="spellStart"/>
      <w:r>
        <w:rPr>
          <w:rFonts w:ascii="Cardo" w:eastAsia="Cardo" w:hAnsi="Cardo" w:cs="Cardo"/>
          <w:sz w:val="36"/>
          <w:szCs w:val="36"/>
        </w:rPr>
        <w:t>keypoints</w:t>
      </w:r>
      <w:proofErr w:type="spellEnd"/>
      <w:r>
        <w:rPr>
          <w:rFonts w:ascii="Cardo" w:eastAsia="Cardo" w:hAnsi="Cardo" w:cs="Cardo"/>
          <w:sz w:val="36"/>
          <w:szCs w:val="36"/>
        </w:rPr>
        <w:t xml:space="preserve"> to describe a local area on a target image. This supervised approach reduces the content of the reference image to a set of feature poi</w:t>
      </w:r>
      <w:r>
        <w:rPr>
          <w:rFonts w:ascii="Cardo" w:eastAsia="Cardo" w:hAnsi="Cardo" w:cs="Cardo"/>
          <w:sz w:val="36"/>
          <w:szCs w:val="36"/>
        </w:rPr>
        <w:t xml:space="preserve">nts that can also be found on a new image from another viewpoint. In the description stage, feature detector is usually created as a non-overlapping grid of a specific size (i.e. 4 </w:t>
      </w:r>
      <w:r>
        <w:rPr>
          <w:rFonts w:ascii="Cardo" w:eastAsia="Cardo" w:hAnsi="Cardo" w:cs="Cardo"/>
          <w:sz w:val="36"/>
          <w:szCs w:val="36"/>
        </w:rPr>
        <w:t>⨉</w:t>
      </w:r>
      <w:r>
        <w:rPr>
          <w:rFonts w:ascii="Cardo" w:eastAsia="Cardo" w:hAnsi="Cardo" w:cs="Cardo"/>
          <w:sz w:val="36"/>
          <w:szCs w:val="36"/>
        </w:rPr>
        <w:t xml:space="preserve"> 4, 16 </w:t>
      </w:r>
      <w:r>
        <w:rPr>
          <w:rFonts w:ascii="Cardo" w:eastAsia="Cardo" w:hAnsi="Cardo" w:cs="Cardo"/>
          <w:sz w:val="36"/>
          <w:szCs w:val="36"/>
        </w:rPr>
        <w:t>⨉</w:t>
      </w:r>
      <w:r>
        <w:rPr>
          <w:rFonts w:ascii="Cardo" w:eastAsia="Cardo" w:hAnsi="Cardo" w:cs="Cardo"/>
          <w:sz w:val="36"/>
          <w:szCs w:val="36"/>
        </w:rPr>
        <w:t xml:space="preserve"> 16) called local area and </w:t>
      </w:r>
      <w:proofErr w:type="spellStart"/>
      <w:r>
        <w:rPr>
          <w:rFonts w:ascii="Cardo" w:eastAsia="Cardo" w:hAnsi="Cardo" w:cs="Cardo"/>
          <w:sz w:val="36"/>
          <w:szCs w:val="36"/>
        </w:rPr>
        <w:t>keypoints</w:t>
      </w:r>
      <w:proofErr w:type="spellEnd"/>
      <w:r>
        <w:rPr>
          <w:rFonts w:ascii="Cardo" w:eastAsia="Cardo" w:hAnsi="Cardo" w:cs="Cardo"/>
          <w:sz w:val="36"/>
          <w:szCs w:val="36"/>
        </w:rPr>
        <w:t xml:space="preserve"> are identified as the extrema</w:t>
      </w:r>
      <w:r>
        <w:rPr>
          <w:rFonts w:ascii="Cardo" w:eastAsia="Cardo" w:hAnsi="Cardo" w:cs="Cardo"/>
          <w:sz w:val="36"/>
          <w:szCs w:val="36"/>
        </w:rPr>
        <w:t xml:space="preserve"> by pyramiding multiple Gaussian-blurred feature detectors. </w:t>
      </w:r>
    </w:p>
    <w:p w14:paraId="6ED3F986" w14:textId="77777777" w:rsidR="00DF7A51" w:rsidRDefault="00DF7A51">
      <w:pPr>
        <w:jc w:val="both"/>
        <w:rPr>
          <w:rFonts w:ascii="Times New Roman" w:eastAsia="Times New Roman" w:hAnsi="Times New Roman" w:cs="Times New Roman"/>
          <w:sz w:val="36"/>
          <w:szCs w:val="36"/>
        </w:rPr>
      </w:pPr>
    </w:p>
    <w:p w14:paraId="55187C65" w14:textId="77777777" w:rsidR="00DF7A51" w:rsidRDefault="008B3566">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SURF</w:t>
      </w:r>
    </w:p>
    <w:p w14:paraId="27690C21" w14:textId="77777777" w:rsidR="00DF7A51" w:rsidRDefault="00DF7A51">
      <w:pPr>
        <w:jc w:val="both"/>
        <w:rPr>
          <w:rFonts w:ascii="Times New Roman" w:eastAsia="Times New Roman" w:hAnsi="Times New Roman" w:cs="Times New Roman"/>
          <w:sz w:val="36"/>
          <w:szCs w:val="36"/>
        </w:rPr>
      </w:pPr>
    </w:p>
    <w:p w14:paraId="040314E0" w14:textId="77777777" w:rsidR="00DF7A51" w:rsidRDefault="008B3566">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BRIEF</w:t>
      </w:r>
    </w:p>
    <w:p w14:paraId="05448269" w14:textId="77777777" w:rsidR="00DF7A51" w:rsidRDefault="00DF7A51">
      <w:pPr>
        <w:rPr>
          <w:rFonts w:ascii="Times New Roman" w:eastAsia="Times New Roman" w:hAnsi="Times New Roman" w:cs="Times New Roman"/>
          <w:sz w:val="36"/>
          <w:szCs w:val="36"/>
        </w:rPr>
      </w:pPr>
    </w:p>
    <w:p w14:paraId="304BAFFE" w14:textId="77777777" w:rsidR="00DF7A51" w:rsidRDefault="00DF7A51">
      <w:pPr>
        <w:rPr>
          <w:rFonts w:ascii="Times New Roman" w:eastAsia="Times New Roman" w:hAnsi="Times New Roman" w:cs="Times New Roman"/>
          <w:sz w:val="44"/>
          <w:szCs w:val="44"/>
        </w:rPr>
      </w:pPr>
    </w:p>
    <w:p w14:paraId="62AB5F70" w14:textId="77777777" w:rsidR="00DF7A51" w:rsidRDefault="008B3566">
      <w:pPr>
        <w:ind w:left="720"/>
        <w:rPr>
          <w:rFonts w:ascii="Times New Roman" w:eastAsia="Times New Roman" w:hAnsi="Times New Roman" w:cs="Times New Roman"/>
          <w:b/>
          <w:sz w:val="44"/>
          <w:szCs w:val="44"/>
        </w:rPr>
      </w:pPr>
      <w:r>
        <w:rPr>
          <w:rFonts w:ascii="Times New Roman" w:eastAsia="Times New Roman" w:hAnsi="Times New Roman" w:cs="Times New Roman"/>
          <w:b/>
          <w:sz w:val="44"/>
          <w:szCs w:val="44"/>
        </w:rPr>
        <w:t>2.3 Camera Pose Estimation</w:t>
      </w:r>
    </w:p>
    <w:p w14:paraId="6379466B" w14:textId="77777777" w:rsidR="00DF7A51" w:rsidRDefault="008B3566">
      <w:pPr>
        <w:jc w:val="both"/>
        <w:rPr>
          <w:rFonts w:ascii="Times New Roman" w:eastAsia="Times New Roman" w:hAnsi="Times New Roman" w:cs="Times New Roman"/>
          <w:sz w:val="36"/>
          <w:szCs w:val="36"/>
        </w:rPr>
      </w:pPr>
      <w:r>
        <w:rPr>
          <w:rFonts w:ascii="Gungsuh" w:eastAsia="Gungsuh" w:hAnsi="Gungsuh" w:cs="Gungsuh"/>
          <w:sz w:val="36"/>
          <w:szCs w:val="36"/>
        </w:rPr>
        <w:t>Camera pose determination from known 3D space points is called the perspective-n-point problem, namely, the PnP problem. When n = 1,2, there are no solut</w:t>
      </w:r>
      <w:r>
        <w:rPr>
          <w:rFonts w:ascii="Gungsuh" w:eastAsia="Gungsuh" w:hAnsi="Gungsuh" w:cs="Gungsuh"/>
          <w:sz w:val="36"/>
          <w:szCs w:val="36"/>
        </w:rPr>
        <w:t xml:space="preserve">ions for PnP problems because they are under constraints. When n ≥ 6, PnP problems are linear. When n =3, 4, 5, the </w:t>
      </w:r>
      <w:r>
        <w:rPr>
          <w:rFonts w:ascii="Gungsuh" w:eastAsia="Gungsuh" w:hAnsi="Gungsuh" w:cs="Gungsuh"/>
          <w:sz w:val="36"/>
          <w:szCs w:val="36"/>
        </w:rPr>
        <w:lastRenderedPageBreak/>
        <w:t>original equations of PnP problems are usually nonlinear. The PnP problem dated from 1841 to 1903. Researchers conclude that the P3P problem</w:t>
      </w:r>
      <w:r>
        <w:rPr>
          <w:rFonts w:ascii="Gungsuh" w:eastAsia="Gungsuh" w:hAnsi="Gungsuh" w:cs="Gungsuh"/>
          <w:sz w:val="36"/>
          <w:szCs w:val="36"/>
        </w:rPr>
        <w:t xml:space="preserve"> has at most four solutions and the P4P problem has a unique solution in general. The PnP problem is also the key </w:t>
      </w:r>
      <w:proofErr w:type="spellStart"/>
      <w:r>
        <w:rPr>
          <w:rFonts w:ascii="Gungsuh" w:eastAsia="Gungsuh" w:hAnsi="Gungsuh" w:cs="Gungsuh"/>
          <w:sz w:val="36"/>
          <w:szCs w:val="36"/>
        </w:rPr>
        <w:t>relocalization</w:t>
      </w:r>
      <w:proofErr w:type="spellEnd"/>
      <w:r>
        <w:rPr>
          <w:rFonts w:ascii="Gungsuh" w:eastAsia="Gungsuh" w:hAnsi="Gungsuh" w:cs="Gungsuh"/>
          <w:sz w:val="36"/>
          <w:szCs w:val="36"/>
        </w:rPr>
        <w:t xml:space="preserve"> for SLAM. </w:t>
      </w:r>
    </w:p>
    <w:p w14:paraId="3E8F64F1" w14:textId="77777777" w:rsidR="00DF7A51" w:rsidRDefault="008B3566">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The methods to solve PnP problems with n =3, 4, 5 focus on two aspects. One aspect studies the solution numbers or </w:t>
      </w:r>
      <w:proofErr w:type="spellStart"/>
      <w:r>
        <w:rPr>
          <w:rFonts w:ascii="Times New Roman" w:eastAsia="Times New Roman" w:hAnsi="Times New Roman" w:cs="Times New Roman"/>
          <w:sz w:val="36"/>
          <w:szCs w:val="36"/>
        </w:rPr>
        <w:t>m</w:t>
      </w:r>
      <w:r>
        <w:rPr>
          <w:rFonts w:ascii="Times New Roman" w:eastAsia="Times New Roman" w:hAnsi="Times New Roman" w:cs="Times New Roman"/>
          <w:sz w:val="36"/>
          <w:szCs w:val="36"/>
        </w:rPr>
        <w:t>ultisolution</w:t>
      </w:r>
      <w:proofErr w:type="spellEnd"/>
      <w:r>
        <w:rPr>
          <w:rFonts w:ascii="Times New Roman" w:eastAsia="Times New Roman" w:hAnsi="Times New Roman" w:cs="Times New Roman"/>
          <w:sz w:val="36"/>
          <w:szCs w:val="36"/>
        </w:rPr>
        <w:t xml:space="preserve"> geometric configuration of the nonlinear problems. The other aspect studies eliminations or other solving methods for camera poses.</w:t>
      </w:r>
    </w:p>
    <w:p w14:paraId="1E2044E0" w14:textId="77777777" w:rsidR="00DF7A51" w:rsidRDefault="008B3566">
      <w:pPr>
        <w:jc w:val="both"/>
        <w:rPr>
          <w:rFonts w:ascii="Times New Roman" w:eastAsia="Times New Roman" w:hAnsi="Times New Roman" w:cs="Times New Roman"/>
          <w:sz w:val="36"/>
          <w:szCs w:val="36"/>
        </w:rPr>
      </w:pPr>
      <w:r>
        <w:rPr>
          <w:rFonts w:ascii="Gungsuh" w:eastAsia="Gungsuh" w:hAnsi="Gungsuh" w:cs="Gungsuh"/>
          <w:sz w:val="36"/>
          <w:szCs w:val="36"/>
        </w:rPr>
        <w:t>In this project, we focus on PnP problems with n ≥6. When n≥6, PnP problems are linear and studies on them focu</w:t>
      </w:r>
      <w:r>
        <w:rPr>
          <w:rFonts w:ascii="Gungsuh" w:eastAsia="Gungsuh" w:hAnsi="Gungsuh" w:cs="Gungsuh"/>
          <w:sz w:val="36"/>
          <w:szCs w:val="36"/>
        </w:rPr>
        <w:t xml:space="preserve">s on two aspects. One aspect studies efficient </w:t>
      </w:r>
      <w:proofErr w:type="gramStart"/>
      <w:r>
        <w:rPr>
          <w:rFonts w:ascii="Gungsuh" w:eastAsia="Gungsuh" w:hAnsi="Gungsuh" w:cs="Gungsuh"/>
          <w:sz w:val="36"/>
          <w:szCs w:val="36"/>
        </w:rPr>
        <w:t>optimizations</w:t>
      </w:r>
      <w:proofErr w:type="gramEnd"/>
      <w:r>
        <w:rPr>
          <w:rFonts w:ascii="Gungsuh" w:eastAsia="Gungsuh" w:hAnsi="Gungsuh" w:cs="Gungsuh"/>
          <w:sz w:val="36"/>
          <w:szCs w:val="36"/>
        </w:rPr>
        <w:t xml:space="preserve"> for camera poses from smaller number of points. The other aspect studies fast camera localization from large data. The popularly used DLT method sometimes fails to give reliable camera parameter </w:t>
      </w:r>
      <w:r>
        <w:rPr>
          <w:rFonts w:ascii="Gungsuh" w:eastAsia="Gungsuh" w:hAnsi="Gungsuh" w:cs="Gungsuh"/>
          <w:sz w:val="36"/>
          <w:szCs w:val="36"/>
        </w:rPr>
        <w:t xml:space="preserve">estimation. It is therefore important to detect the unreliability and provide the corresponding solutions. Based on a complete framework of </w:t>
      </w:r>
      <w:r>
        <w:rPr>
          <w:rFonts w:ascii="Gungsuh" w:eastAsia="Gungsuh" w:hAnsi="Gungsuh" w:cs="Gungsuh"/>
          <w:sz w:val="36"/>
          <w:szCs w:val="36"/>
        </w:rPr>
        <w:lastRenderedPageBreak/>
        <w:t>invariance for six points, Wu et al. construct two evaluation functions to detect the unreliability. The two evaluat</w:t>
      </w:r>
      <w:r>
        <w:rPr>
          <w:rFonts w:ascii="Gungsuh" w:eastAsia="Gungsuh" w:hAnsi="Gungsuh" w:cs="Gungsuh"/>
          <w:sz w:val="36"/>
          <w:szCs w:val="36"/>
        </w:rPr>
        <w:t>ion functions do not involve any computations for the camera projective matrix or optical center and thus are efficient to perform the detection. Then, the guidelines corresponding to the different detection results are presented. In particular, a filterin</w:t>
      </w:r>
      <w:r>
        <w:rPr>
          <w:rFonts w:ascii="Gungsuh" w:eastAsia="Gungsuh" w:hAnsi="Gungsuh" w:cs="Gungsuh"/>
          <w:sz w:val="36"/>
          <w:szCs w:val="36"/>
        </w:rPr>
        <w:t>g RANSAC method to remove the detected unreliable points is provided. The filtering RANSAC proves to be successful in removing the unreliable points even if these points are of a large proportion [11]. In order to realize fast camera pose estimation on lar</w:t>
      </w:r>
      <w:r>
        <w:rPr>
          <w:rFonts w:ascii="Gungsuh" w:eastAsia="Gungsuh" w:hAnsi="Gungsuh" w:cs="Gungsuh"/>
          <w:sz w:val="36"/>
          <w:szCs w:val="36"/>
        </w:rPr>
        <w:t>ge data, Sattler et al. derived a direct matching framework based on visual vocabulary quantization and a prioritized correspondence search with known large-scale 3D models of urban scenes [12]. Their results indicate that the framework efficiently handles</w:t>
      </w:r>
      <w:r>
        <w:rPr>
          <w:rFonts w:ascii="Gungsuh" w:eastAsia="Gungsuh" w:hAnsi="Gungsuh" w:cs="Gungsuh"/>
          <w:sz w:val="36"/>
          <w:szCs w:val="36"/>
        </w:rPr>
        <w:t xml:space="preserve"> large datasets and outperforms current state-of-the-art methods.</w:t>
      </w:r>
    </w:p>
    <w:p w14:paraId="56FEF840" w14:textId="77777777" w:rsidR="00DF7A51" w:rsidRDefault="00DF7A51">
      <w:pPr>
        <w:rPr>
          <w:rFonts w:ascii="Times New Roman" w:eastAsia="Times New Roman" w:hAnsi="Times New Roman" w:cs="Times New Roman"/>
          <w:sz w:val="44"/>
          <w:szCs w:val="44"/>
        </w:rPr>
      </w:pPr>
    </w:p>
    <w:p w14:paraId="0E8695E8" w14:textId="77777777" w:rsidR="00DF7A51" w:rsidRDefault="008B3566">
      <w:pPr>
        <w:numPr>
          <w:ilvl w:val="0"/>
          <w:numId w:val="3"/>
        </w:numPr>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Method</w:t>
      </w:r>
    </w:p>
    <w:p w14:paraId="5C3192E9" w14:textId="77777777" w:rsidR="00DF7A51" w:rsidRDefault="008B3566">
      <w:pPr>
        <w:jc w:val="center"/>
        <w:rPr>
          <w:rFonts w:ascii="Times New Roman" w:eastAsia="Times New Roman" w:hAnsi="Times New Roman" w:cs="Times New Roman"/>
          <w:sz w:val="48"/>
          <w:szCs w:val="48"/>
        </w:rPr>
      </w:pPr>
      <w:r>
        <w:rPr>
          <w:rFonts w:ascii="Times New Roman" w:eastAsia="Times New Roman" w:hAnsi="Times New Roman" w:cs="Times New Roman"/>
          <w:noProof/>
          <w:sz w:val="48"/>
          <w:szCs w:val="48"/>
        </w:rPr>
        <w:drawing>
          <wp:inline distT="114300" distB="114300" distL="114300" distR="114300" wp14:anchorId="432EE561" wp14:editId="79228563">
            <wp:extent cx="4976446" cy="4043363"/>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4976446" cy="4043363"/>
                    </a:xfrm>
                    <a:prstGeom prst="rect">
                      <a:avLst/>
                    </a:prstGeom>
                    <a:ln/>
                  </pic:spPr>
                </pic:pic>
              </a:graphicData>
            </a:graphic>
          </wp:inline>
        </w:drawing>
      </w:r>
    </w:p>
    <w:p w14:paraId="74DDE63C" w14:textId="77777777" w:rsidR="00DF7A51" w:rsidRDefault="008B3566">
      <w:pPr>
        <w:jc w:val="both"/>
        <w:rPr>
          <w:rFonts w:ascii="Times New Roman" w:eastAsia="Times New Roman" w:hAnsi="Times New Roman" w:cs="Times New Roman"/>
          <w:sz w:val="36"/>
          <w:szCs w:val="36"/>
        </w:rPr>
      </w:pPr>
      <w:r>
        <w:rPr>
          <w:rFonts w:ascii="Times New Roman" w:eastAsia="Times New Roman" w:hAnsi="Times New Roman" w:cs="Times New Roman"/>
          <w:sz w:val="32"/>
          <w:szCs w:val="32"/>
        </w:rPr>
        <w:t>Figure 6. The flowchart of our proposed method. The mobile mapping system can collect point cloud and panoramic images, and the images are registered with point cloud. We use the s</w:t>
      </w:r>
      <w:r>
        <w:rPr>
          <w:rFonts w:ascii="Times New Roman" w:eastAsia="Times New Roman" w:hAnsi="Times New Roman" w:cs="Times New Roman"/>
          <w:sz w:val="32"/>
          <w:szCs w:val="32"/>
        </w:rPr>
        <w:t>emantic segmentation model to extract water from the user photos. The flood level is calculated based on the matched 3D point cloud.</w:t>
      </w:r>
    </w:p>
    <w:p w14:paraId="7FD673B8" w14:textId="77777777" w:rsidR="00DF7A51" w:rsidRDefault="00DF7A51">
      <w:pPr>
        <w:rPr>
          <w:rFonts w:ascii="Times New Roman" w:eastAsia="Times New Roman" w:hAnsi="Times New Roman" w:cs="Times New Roman"/>
          <w:sz w:val="48"/>
          <w:szCs w:val="48"/>
        </w:rPr>
      </w:pPr>
    </w:p>
    <w:p w14:paraId="612257A6" w14:textId="77777777" w:rsidR="00DF7A51" w:rsidRDefault="008B3566">
      <w:pPr>
        <w:numPr>
          <w:ilvl w:val="0"/>
          <w:numId w:val="3"/>
        </w:numPr>
        <w:rPr>
          <w:rFonts w:ascii="Times New Roman" w:eastAsia="Times New Roman" w:hAnsi="Times New Roman" w:cs="Times New Roman"/>
          <w:b/>
          <w:sz w:val="48"/>
          <w:szCs w:val="48"/>
        </w:rPr>
      </w:pPr>
      <w:r>
        <w:rPr>
          <w:rFonts w:ascii="Times New Roman" w:eastAsia="Times New Roman" w:hAnsi="Times New Roman" w:cs="Times New Roman"/>
          <w:b/>
          <w:sz w:val="48"/>
          <w:szCs w:val="48"/>
        </w:rPr>
        <w:t>Datasets</w:t>
      </w:r>
    </w:p>
    <w:p w14:paraId="7D89543E" w14:textId="77777777" w:rsidR="00DF7A51" w:rsidRDefault="008B3566">
      <w:pPr>
        <w:numPr>
          <w:ilvl w:val="0"/>
          <w:numId w:val="1"/>
        </w:numPr>
        <w:rPr>
          <w:rFonts w:ascii="Times New Roman" w:eastAsia="Times New Roman" w:hAnsi="Times New Roman" w:cs="Times New Roman"/>
          <w:sz w:val="36"/>
          <w:szCs w:val="36"/>
        </w:rPr>
      </w:pPr>
      <w:r>
        <w:rPr>
          <w:rFonts w:ascii="Times New Roman" w:eastAsia="Times New Roman" w:hAnsi="Times New Roman" w:cs="Times New Roman"/>
          <w:sz w:val="36"/>
          <w:szCs w:val="36"/>
        </w:rPr>
        <w:t>Point cloud data</w:t>
      </w:r>
    </w:p>
    <w:p w14:paraId="1871BFAB" w14:textId="77777777" w:rsidR="00DF7A51" w:rsidRDefault="008B3566">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114300" distB="114300" distL="114300" distR="114300" wp14:anchorId="3C642E49" wp14:editId="6A508228">
            <wp:extent cx="5943600" cy="20193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2019300"/>
                    </a:xfrm>
                    <a:prstGeom prst="rect">
                      <a:avLst/>
                    </a:prstGeom>
                    <a:ln/>
                  </pic:spPr>
                </pic:pic>
              </a:graphicData>
            </a:graphic>
          </wp:inline>
        </w:drawing>
      </w:r>
    </w:p>
    <w:p w14:paraId="5ED2C163" w14:textId="77777777" w:rsidR="00DF7A51" w:rsidRDefault="008B3566">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Figure 7. Illustration of the point cloud.</w:t>
      </w:r>
    </w:p>
    <w:p w14:paraId="5651CAA1" w14:textId="77777777" w:rsidR="00DF7A51" w:rsidRDefault="00DF7A51">
      <w:pPr>
        <w:rPr>
          <w:rFonts w:ascii="Times New Roman" w:eastAsia="Times New Roman" w:hAnsi="Times New Roman" w:cs="Times New Roman"/>
          <w:sz w:val="32"/>
          <w:szCs w:val="32"/>
        </w:rPr>
      </w:pPr>
    </w:p>
    <w:p w14:paraId="1AD77043" w14:textId="77777777" w:rsidR="00DF7A51" w:rsidRDefault="008B3566">
      <w:pPr>
        <w:numPr>
          <w:ilvl w:val="0"/>
          <w:numId w:val="1"/>
        </w:numPr>
        <w:rPr>
          <w:rFonts w:ascii="Times New Roman" w:eastAsia="Times New Roman" w:hAnsi="Times New Roman" w:cs="Times New Roman"/>
          <w:sz w:val="36"/>
          <w:szCs w:val="36"/>
        </w:rPr>
      </w:pPr>
      <w:r>
        <w:rPr>
          <w:rFonts w:ascii="Times New Roman" w:eastAsia="Times New Roman" w:hAnsi="Times New Roman" w:cs="Times New Roman"/>
          <w:sz w:val="36"/>
          <w:szCs w:val="36"/>
        </w:rPr>
        <w:t>Panoramic images</w:t>
      </w:r>
    </w:p>
    <w:p w14:paraId="55FA71C9" w14:textId="77777777" w:rsidR="00DF7A51" w:rsidRDefault="008B3566">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2D9E17FE" wp14:editId="250B2E7C">
            <wp:extent cx="5943600" cy="26543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2654300"/>
                    </a:xfrm>
                    <a:prstGeom prst="rect">
                      <a:avLst/>
                    </a:prstGeom>
                    <a:ln/>
                  </pic:spPr>
                </pic:pic>
              </a:graphicData>
            </a:graphic>
          </wp:inline>
        </w:drawing>
      </w:r>
    </w:p>
    <w:p w14:paraId="03EC15BF" w14:textId="77777777" w:rsidR="00DF7A51" w:rsidRDefault="008B356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Figure 8. Illustration of panoramic image</w:t>
      </w:r>
    </w:p>
    <w:p w14:paraId="130AFF2E" w14:textId="77777777" w:rsidR="00DF7A51" w:rsidRDefault="00DF7A51">
      <w:pPr>
        <w:jc w:val="center"/>
        <w:rPr>
          <w:rFonts w:ascii="Times New Roman" w:eastAsia="Times New Roman" w:hAnsi="Times New Roman" w:cs="Times New Roman"/>
          <w:sz w:val="36"/>
          <w:szCs w:val="36"/>
        </w:rPr>
      </w:pPr>
    </w:p>
    <w:p w14:paraId="27EC436E" w14:textId="77777777" w:rsidR="00DF7A51" w:rsidRDefault="008B3566">
      <w:pPr>
        <w:numPr>
          <w:ilvl w:val="0"/>
          <w:numId w:val="1"/>
        </w:numPr>
        <w:rPr>
          <w:rFonts w:ascii="Times New Roman" w:eastAsia="Times New Roman" w:hAnsi="Times New Roman" w:cs="Times New Roman"/>
          <w:sz w:val="36"/>
          <w:szCs w:val="36"/>
        </w:rPr>
      </w:pPr>
      <w:r>
        <w:rPr>
          <w:rFonts w:ascii="Times New Roman" w:eastAsia="Times New Roman" w:hAnsi="Times New Roman" w:cs="Times New Roman"/>
          <w:sz w:val="36"/>
          <w:szCs w:val="36"/>
        </w:rPr>
        <w:t>Flood images</w:t>
      </w:r>
    </w:p>
    <w:tbl>
      <w:tblPr>
        <w:tblStyle w:val="a6"/>
        <w:tblW w:w="1152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gridCol w:w="2880"/>
      </w:tblGrid>
      <w:tr w:rsidR="00DF7A51" w14:paraId="5516C026" w14:textId="77777777">
        <w:tc>
          <w:tcPr>
            <w:tcW w:w="2880" w:type="dxa"/>
            <w:shd w:val="clear" w:color="auto" w:fill="auto"/>
            <w:tcMar>
              <w:top w:w="100" w:type="dxa"/>
              <w:left w:w="100" w:type="dxa"/>
              <w:bottom w:w="100" w:type="dxa"/>
              <w:right w:w="100" w:type="dxa"/>
            </w:tcMar>
          </w:tcPr>
          <w:p w14:paraId="2DE3A3E3" w14:textId="77777777" w:rsidR="00DF7A51" w:rsidRDefault="008B3566">
            <w:pPr>
              <w:widowControl w:val="0"/>
              <w:pBdr>
                <w:top w:val="nil"/>
                <w:left w:val="nil"/>
                <w:bottom w:val="nil"/>
                <w:right w:val="nil"/>
                <w:between w:val="nil"/>
              </w:pBdr>
              <w:spacing w:line="24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39032244" wp14:editId="48464EAA">
                  <wp:extent cx="1695450" cy="1270000"/>
                  <wp:effectExtent l="0" t="0" r="0" b="0"/>
                  <wp:docPr id="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3"/>
                          <a:srcRect/>
                          <a:stretch>
                            <a:fillRect/>
                          </a:stretch>
                        </pic:blipFill>
                        <pic:spPr>
                          <a:xfrm>
                            <a:off x="0" y="0"/>
                            <a:ext cx="1695450" cy="1270000"/>
                          </a:xfrm>
                          <a:prstGeom prst="rect">
                            <a:avLst/>
                          </a:prstGeom>
                          <a:ln/>
                        </pic:spPr>
                      </pic:pic>
                    </a:graphicData>
                  </a:graphic>
                </wp:inline>
              </w:drawing>
            </w:r>
          </w:p>
        </w:tc>
        <w:tc>
          <w:tcPr>
            <w:tcW w:w="2880" w:type="dxa"/>
            <w:shd w:val="clear" w:color="auto" w:fill="auto"/>
            <w:tcMar>
              <w:top w:w="100" w:type="dxa"/>
              <w:left w:w="100" w:type="dxa"/>
              <w:bottom w:w="100" w:type="dxa"/>
              <w:right w:w="100" w:type="dxa"/>
            </w:tcMar>
          </w:tcPr>
          <w:p w14:paraId="1112F58A" w14:textId="77777777" w:rsidR="00DF7A51" w:rsidRDefault="008B3566">
            <w:pPr>
              <w:widowControl w:val="0"/>
              <w:pBdr>
                <w:top w:val="nil"/>
                <w:left w:val="nil"/>
                <w:bottom w:val="nil"/>
                <w:right w:val="nil"/>
                <w:between w:val="nil"/>
              </w:pBdr>
              <w:spacing w:line="24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4C449FEE" wp14:editId="7FB854EF">
                  <wp:extent cx="1693333" cy="1271016"/>
                  <wp:effectExtent l="0" t="0" r="0" b="0"/>
                  <wp:docPr id="1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1693333" cy="1271016"/>
                          </a:xfrm>
                          <a:prstGeom prst="rect">
                            <a:avLst/>
                          </a:prstGeom>
                          <a:ln/>
                        </pic:spPr>
                      </pic:pic>
                    </a:graphicData>
                  </a:graphic>
                </wp:inline>
              </w:drawing>
            </w:r>
          </w:p>
        </w:tc>
        <w:tc>
          <w:tcPr>
            <w:tcW w:w="2880" w:type="dxa"/>
            <w:shd w:val="clear" w:color="auto" w:fill="auto"/>
            <w:tcMar>
              <w:top w:w="100" w:type="dxa"/>
              <w:left w:w="100" w:type="dxa"/>
              <w:bottom w:w="100" w:type="dxa"/>
              <w:right w:w="100" w:type="dxa"/>
            </w:tcMar>
          </w:tcPr>
          <w:p w14:paraId="1F6259D8" w14:textId="77777777" w:rsidR="00DF7A51" w:rsidRDefault="008B3566">
            <w:pPr>
              <w:widowControl w:val="0"/>
              <w:pBdr>
                <w:top w:val="nil"/>
                <w:left w:val="nil"/>
                <w:bottom w:val="nil"/>
                <w:right w:val="nil"/>
                <w:between w:val="nil"/>
              </w:pBdr>
              <w:spacing w:line="24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5D9F4F1B" wp14:editId="43AAA96F">
                  <wp:extent cx="1695450" cy="1271016"/>
                  <wp:effectExtent l="0" t="0" r="0" b="0"/>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a:stretch>
                            <a:fillRect/>
                          </a:stretch>
                        </pic:blipFill>
                        <pic:spPr>
                          <a:xfrm>
                            <a:off x="0" y="0"/>
                            <a:ext cx="1695450" cy="1271016"/>
                          </a:xfrm>
                          <a:prstGeom prst="rect">
                            <a:avLst/>
                          </a:prstGeom>
                          <a:ln/>
                        </pic:spPr>
                      </pic:pic>
                    </a:graphicData>
                  </a:graphic>
                </wp:inline>
              </w:drawing>
            </w:r>
          </w:p>
        </w:tc>
        <w:tc>
          <w:tcPr>
            <w:tcW w:w="2880" w:type="dxa"/>
            <w:shd w:val="clear" w:color="auto" w:fill="auto"/>
            <w:tcMar>
              <w:top w:w="100" w:type="dxa"/>
              <w:left w:w="100" w:type="dxa"/>
              <w:bottom w:w="100" w:type="dxa"/>
              <w:right w:w="100" w:type="dxa"/>
            </w:tcMar>
          </w:tcPr>
          <w:p w14:paraId="1B1D7B7A" w14:textId="77777777" w:rsidR="00DF7A51" w:rsidRDefault="008B3566">
            <w:pPr>
              <w:widowControl w:val="0"/>
              <w:pBdr>
                <w:top w:val="nil"/>
                <w:left w:val="nil"/>
                <w:bottom w:val="nil"/>
                <w:right w:val="nil"/>
                <w:between w:val="nil"/>
              </w:pBdr>
              <w:spacing w:line="24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0532CD03" wp14:editId="08EF9CB9">
                  <wp:extent cx="1695450" cy="1271016"/>
                  <wp:effectExtent l="0" t="0" r="0" b="0"/>
                  <wp:docPr id="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6"/>
                          <a:srcRect/>
                          <a:stretch>
                            <a:fillRect/>
                          </a:stretch>
                        </pic:blipFill>
                        <pic:spPr>
                          <a:xfrm>
                            <a:off x="0" y="0"/>
                            <a:ext cx="1695450" cy="1271016"/>
                          </a:xfrm>
                          <a:prstGeom prst="rect">
                            <a:avLst/>
                          </a:prstGeom>
                          <a:ln/>
                        </pic:spPr>
                      </pic:pic>
                    </a:graphicData>
                  </a:graphic>
                </wp:inline>
              </w:drawing>
            </w:r>
          </w:p>
        </w:tc>
      </w:tr>
    </w:tbl>
    <w:p w14:paraId="64D660EC" w14:textId="77777777" w:rsidR="00DF7A51" w:rsidRDefault="008B356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Figure 9. Illustration of flood images</w:t>
      </w:r>
    </w:p>
    <w:p w14:paraId="0F5125E3" w14:textId="77777777" w:rsidR="00DF7A51" w:rsidRDefault="00DF7A51">
      <w:pPr>
        <w:rPr>
          <w:rFonts w:ascii="Times New Roman" w:eastAsia="Times New Roman" w:hAnsi="Times New Roman" w:cs="Times New Roman"/>
          <w:sz w:val="36"/>
          <w:szCs w:val="36"/>
        </w:rPr>
      </w:pPr>
    </w:p>
    <w:p w14:paraId="37273B60" w14:textId="77777777" w:rsidR="00DF7A51" w:rsidRDefault="008B3566">
      <w:pPr>
        <w:numPr>
          <w:ilvl w:val="0"/>
          <w:numId w:val="3"/>
        </w:numPr>
        <w:rPr>
          <w:rFonts w:ascii="Times New Roman" w:eastAsia="Times New Roman" w:hAnsi="Times New Roman" w:cs="Times New Roman"/>
          <w:b/>
          <w:sz w:val="48"/>
          <w:szCs w:val="48"/>
        </w:rPr>
      </w:pPr>
      <w:r>
        <w:rPr>
          <w:rFonts w:ascii="Times New Roman" w:eastAsia="Times New Roman" w:hAnsi="Times New Roman" w:cs="Times New Roman"/>
          <w:b/>
          <w:sz w:val="48"/>
          <w:szCs w:val="48"/>
        </w:rPr>
        <w:t>Experiments</w:t>
      </w:r>
    </w:p>
    <w:p w14:paraId="771D9768" w14:textId="77777777" w:rsidR="00DF7A51" w:rsidRDefault="00DF7A51">
      <w:pPr>
        <w:rPr>
          <w:rFonts w:ascii="Times New Roman" w:eastAsia="Times New Roman" w:hAnsi="Times New Roman" w:cs="Times New Roman"/>
          <w:sz w:val="48"/>
          <w:szCs w:val="48"/>
        </w:rPr>
      </w:pPr>
    </w:p>
    <w:p w14:paraId="45466033" w14:textId="77777777" w:rsidR="00DF7A51" w:rsidRDefault="00DF7A51">
      <w:pPr>
        <w:rPr>
          <w:rFonts w:ascii="Times New Roman" w:eastAsia="Times New Roman" w:hAnsi="Times New Roman" w:cs="Times New Roman"/>
          <w:sz w:val="48"/>
          <w:szCs w:val="48"/>
        </w:rPr>
      </w:pPr>
    </w:p>
    <w:p w14:paraId="37E56243" w14:textId="77777777" w:rsidR="00DF7A51" w:rsidRDefault="00DF7A51">
      <w:pPr>
        <w:rPr>
          <w:rFonts w:ascii="Times New Roman" w:eastAsia="Times New Roman" w:hAnsi="Times New Roman" w:cs="Times New Roman"/>
          <w:sz w:val="48"/>
          <w:szCs w:val="48"/>
        </w:rPr>
      </w:pPr>
    </w:p>
    <w:p w14:paraId="75F78718" w14:textId="77777777" w:rsidR="00DF7A51" w:rsidRDefault="008B3566">
      <w:pPr>
        <w:numPr>
          <w:ilvl w:val="0"/>
          <w:numId w:val="3"/>
        </w:numPr>
        <w:rPr>
          <w:rFonts w:ascii="Times New Roman" w:eastAsia="Times New Roman" w:hAnsi="Times New Roman" w:cs="Times New Roman"/>
          <w:b/>
          <w:sz w:val="48"/>
          <w:szCs w:val="48"/>
        </w:rPr>
      </w:pPr>
      <w:r>
        <w:rPr>
          <w:rFonts w:ascii="Times New Roman" w:eastAsia="Times New Roman" w:hAnsi="Times New Roman" w:cs="Times New Roman"/>
          <w:b/>
          <w:sz w:val="48"/>
          <w:szCs w:val="48"/>
        </w:rPr>
        <w:t>Conclusions</w:t>
      </w:r>
    </w:p>
    <w:p w14:paraId="34068CFE" w14:textId="77777777" w:rsidR="00DF7A51" w:rsidRDefault="00DF7A51">
      <w:pPr>
        <w:rPr>
          <w:rFonts w:ascii="Times New Roman" w:eastAsia="Times New Roman" w:hAnsi="Times New Roman" w:cs="Times New Roman"/>
          <w:sz w:val="48"/>
          <w:szCs w:val="48"/>
        </w:rPr>
      </w:pPr>
    </w:p>
    <w:p w14:paraId="7A5BCE0D" w14:textId="77777777" w:rsidR="00DF7A51" w:rsidRDefault="00DF7A51">
      <w:pPr>
        <w:rPr>
          <w:rFonts w:ascii="Times New Roman" w:eastAsia="Times New Roman" w:hAnsi="Times New Roman" w:cs="Times New Roman"/>
          <w:sz w:val="48"/>
          <w:szCs w:val="48"/>
        </w:rPr>
      </w:pPr>
    </w:p>
    <w:p w14:paraId="2EFCCA80" w14:textId="77777777" w:rsidR="00DF7A51" w:rsidRDefault="00DF7A51">
      <w:pPr>
        <w:rPr>
          <w:rFonts w:ascii="Times New Roman" w:eastAsia="Times New Roman" w:hAnsi="Times New Roman" w:cs="Times New Roman"/>
          <w:sz w:val="48"/>
          <w:szCs w:val="48"/>
        </w:rPr>
      </w:pPr>
    </w:p>
    <w:p w14:paraId="32F15B0E" w14:textId="77777777" w:rsidR="00DF7A51" w:rsidRDefault="008B3566">
      <w:pPr>
        <w:numPr>
          <w:ilvl w:val="0"/>
          <w:numId w:val="3"/>
        </w:numPr>
        <w:rPr>
          <w:rFonts w:ascii="Times New Roman" w:eastAsia="Times New Roman" w:hAnsi="Times New Roman" w:cs="Times New Roman"/>
          <w:b/>
          <w:sz w:val="48"/>
          <w:szCs w:val="48"/>
        </w:rPr>
      </w:pPr>
      <w:r>
        <w:rPr>
          <w:rFonts w:ascii="Times New Roman" w:eastAsia="Times New Roman" w:hAnsi="Times New Roman" w:cs="Times New Roman"/>
          <w:b/>
          <w:sz w:val="48"/>
          <w:szCs w:val="48"/>
        </w:rPr>
        <w:t>References</w:t>
      </w:r>
    </w:p>
    <w:p w14:paraId="703EF7A8" w14:textId="77777777" w:rsidR="00DF7A51" w:rsidRDefault="008B3566">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1.</w:t>
      </w:r>
      <w:r>
        <w:rPr>
          <w:rFonts w:ascii="Times New Roman" w:eastAsia="Times New Roman" w:hAnsi="Times New Roman" w:cs="Times New Roman"/>
          <w:sz w:val="32"/>
          <w:szCs w:val="32"/>
        </w:rPr>
        <w:tab/>
      </w:r>
      <w:proofErr w:type="spellStart"/>
      <w:r>
        <w:rPr>
          <w:rFonts w:ascii="Times New Roman" w:eastAsia="Times New Roman" w:hAnsi="Times New Roman" w:cs="Times New Roman"/>
          <w:sz w:val="32"/>
          <w:szCs w:val="32"/>
        </w:rPr>
        <w:t>Hallegatte</w:t>
      </w:r>
      <w:proofErr w:type="spellEnd"/>
      <w:r>
        <w:rPr>
          <w:rFonts w:ascii="Times New Roman" w:eastAsia="Times New Roman" w:hAnsi="Times New Roman" w:cs="Times New Roman"/>
          <w:sz w:val="32"/>
          <w:szCs w:val="32"/>
        </w:rPr>
        <w:t>, S., et al., Future flood losses in major coastal cities. 2013. 3(9): p. 802-806.</w:t>
      </w:r>
    </w:p>
    <w:p w14:paraId="3AAFE47D" w14:textId="77777777" w:rsidR="00DF7A51" w:rsidRDefault="008B3566">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2.</w:t>
      </w:r>
      <w:r>
        <w:rPr>
          <w:rFonts w:ascii="Times New Roman" w:eastAsia="Times New Roman" w:hAnsi="Times New Roman" w:cs="Times New Roman"/>
          <w:sz w:val="32"/>
          <w:szCs w:val="32"/>
        </w:rPr>
        <w:tab/>
      </w:r>
      <w:proofErr w:type="spellStart"/>
      <w:r>
        <w:rPr>
          <w:rFonts w:ascii="Times New Roman" w:eastAsia="Times New Roman" w:hAnsi="Times New Roman" w:cs="Times New Roman"/>
          <w:sz w:val="32"/>
          <w:szCs w:val="32"/>
        </w:rPr>
        <w:t>Moftakhari</w:t>
      </w:r>
      <w:proofErr w:type="spellEnd"/>
      <w:r>
        <w:rPr>
          <w:rFonts w:ascii="Times New Roman" w:eastAsia="Times New Roman" w:hAnsi="Times New Roman" w:cs="Times New Roman"/>
          <w:sz w:val="32"/>
          <w:szCs w:val="32"/>
        </w:rPr>
        <w:t>, H., et al., Linking statistical and hydrodynamic modeling for compound flood hazard assessment in tidal channels and estuaries. Advances in Water Re</w:t>
      </w:r>
      <w:r>
        <w:rPr>
          <w:rFonts w:ascii="Times New Roman" w:eastAsia="Times New Roman" w:hAnsi="Times New Roman" w:cs="Times New Roman"/>
          <w:sz w:val="32"/>
          <w:szCs w:val="32"/>
        </w:rPr>
        <w:t>sources, 2019. 128: p. 28-38.</w:t>
      </w:r>
    </w:p>
    <w:p w14:paraId="08DD5E03" w14:textId="77777777" w:rsidR="00DF7A51" w:rsidRDefault="008B3566">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3.</w:t>
      </w:r>
      <w:r>
        <w:rPr>
          <w:rFonts w:ascii="Times New Roman" w:eastAsia="Times New Roman" w:hAnsi="Times New Roman" w:cs="Times New Roman"/>
          <w:sz w:val="32"/>
          <w:szCs w:val="32"/>
        </w:rPr>
        <w:tab/>
        <w:t>Chaudhary, P., et al., Flood-water level estimation from social media images. 2019. 4(2/W5): p. 5-12.</w:t>
      </w:r>
    </w:p>
    <w:p w14:paraId="2F6C6152" w14:textId="77777777" w:rsidR="00DF7A51" w:rsidRDefault="008B3566">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4.</w:t>
      </w:r>
      <w:r>
        <w:rPr>
          <w:rFonts w:ascii="Times New Roman" w:eastAsia="Times New Roman" w:hAnsi="Times New Roman" w:cs="Times New Roman"/>
          <w:sz w:val="32"/>
          <w:szCs w:val="32"/>
        </w:rPr>
        <w:tab/>
        <w:t>Pan, J., et al., Deep learning-based unmanned surveillance systems for observing water levels. 2018. 6: p. 73561-73571</w:t>
      </w:r>
      <w:r>
        <w:rPr>
          <w:rFonts w:ascii="Times New Roman" w:eastAsia="Times New Roman" w:hAnsi="Times New Roman" w:cs="Times New Roman"/>
          <w:sz w:val="32"/>
          <w:szCs w:val="32"/>
        </w:rPr>
        <w:t>.</w:t>
      </w:r>
    </w:p>
    <w:p w14:paraId="6BDE6486" w14:textId="77777777" w:rsidR="00DF7A51" w:rsidRDefault="008B3566">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5.</w:t>
      </w:r>
      <w:r>
        <w:rPr>
          <w:rFonts w:ascii="Times New Roman" w:eastAsia="Times New Roman" w:hAnsi="Times New Roman" w:cs="Times New Roman"/>
          <w:sz w:val="32"/>
          <w:szCs w:val="32"/>
        </w:rPr>
        <w:tab/>
      </w:r>
      <w:proofErr w:type="spellStart"/>
      <w:r>
        <w:rPr>
          <w:rFonts w:ascii="Times New Roman" w:eastAsia="Times New Roman" w:hAnsi="Times New Roman" w:cs="Times New Roman"/>
          <w:sz w:val="32"/>
          <w:szCs w:val="32"/>
        </w:rPr>
        <w:t>Vallimeena</w:t>
      </w:r>
      <w:proofErr w:type="spellEnd"/>
      <w:r>
        <w:rPr>
          <w:rFonts w:ascii="Times New Roman" w:eastAsia="Times New Roman" w:hAnsi="Times New Roman" w:cs="Times New Roman"/>
          <w:sz w:val="32"/>
          <w:szCs w:val="32"/>
        </w:rPr>
        <w:t>, P., B.B. Nair, and S.N. Rao. Machine Vision Based Flood Depth Estimation Using Crowdsourced Images of Humans. in 2018 IEEE International Conference on Computational Intelligence and Computing Research (ICCIC). 2018. IEEE.</w:t>
      </w:r>
    </w:p>
    <w:p w14:paraId="4DC34B6F" w14:textId="77777777" w:rsidR="00DF7A51" w:rsidRDefault="008B3566">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6.</w:t>
      </w:r>
      <w:r>
        <w:rPr>
          <w:rFonts w:ascii="Times New Roman" w:eastAsia="Times New Roman" w:hAnsi="Times New Roman" w:cs="Times New Roman"/>
          <w:sz w:val="32"/>
          <w:szCs w:val="32"/>
        </w:rPr>
        <w:tab/>
      </w:r>
      <w:proofErr w:type="spellStart"/>
      <w:r>
        <w:rPr>
          <w:rFonts w:ascii="Times New Roman" w:eastAsia="Times New Roman" w:hAnsi="Times New Roman" w:cs="Times New Roman"/>
          <w:sz w:val="32"/>
          <w:szCs w:val="32"/>
        </w:rPr>
        <w:t>Ronneberger</w:t>
      </w:r>
      <w:proofErr w:type="spellEnd"/>
      <w:r>
        <w:rPr>
          <w:rFonts w:ascii="Times New Roman" w:eastAsia="Times New Roman" w:hAnsi="Times New Roman" w:cs="Times New Roman"/>
          <w:sz w:val="32"/>
          <w:szCs w:val="32"/>
        </w:rPr>
        <w:t>, O., P.</w:t>
      </w:r>
      <w:r>
        <w:rPr>
          <w:rFonts w:ascii="Times New Roman" w:eastAsia="Times New Roman" w:hAnsi="Times New Roman" w:cs="Times New Roman"/>
          <w:sz w:val="32"/>
          <w:szCs w:val="32"/>
        </w:rPr>
        <w:t xml:space="preserve"> Fischer, and T. </w:t>
      </w:r>
      <w:proofErr w:type="spellStart"/>
      <w:r>
        <w:rPr>
          <w:rFonts w:ascii="Times New Roman" w:eastAsia="Times New Roman" w:hAnsi="Times New Roman" w:cs="Times New Roman"/>
          <w:sz w:val="32"/>
          <w:szCs w:val="32"/>
        </w:rPr>
        <w:t>Brox</w:t>
      </w:r>
      <w:proofErr w:type="spellEnd"/>
      <w:r>
        <w:rPr>
          <w:rFonts w:ascii="Times New Roman" w:eastAsia="Times New Roman" w:hAnsi="Times New Roman" w:cs="Times New Roman"/>
          <w:sz w:val="32"/>
          <w:szCs w:val="32"/>
        </w:rPr>
        <w:t xml:space="preserve">. U-net: Convolutional networks for biomedical image segmentation. in International Conference </w:t>
      </w:r>
      <w:r>
        <w:rPr>
          <w:rFonts w:ascii="Times New Roman" w:eastAsia="Times New Roman" w:hAnsi="Times New Roman" w:cs="Times New Roman"/>
          <w:sz w:val="32"/>
          <w:szCs w:val="32"/>
        </w:rPr>
        <w:lastRenderedPageBreak/>
        <w:t>on Medical image computing and computer-assisted intervention. 2015. Springer.</w:t>
      </w:r>
    </w:p>
    <w:p w14:paraId="5831CABF" w14:textId="77777777" w:rsidR="00DF7A51" w:rsidRDefault="008B3566">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7.</w:t>
      </w:r>
      <w:r>
        <w:rPr>
          <w:rFonts w:ascii="Times New Roman" w:eastAsia="Times New Roman" w:hAnsi="Times New Roman" w:cs="Times New Roman"/>
          <w:sz w:val="32"/>
          <w:szCs w:val="32"/>
        </w:rPr>
        <w:tab/>
      </w:r>
      <w:proofErr w:type="spellStart"/>
      <w:r>
        <w:rPr>
          <w:rFonts w:ascii="Times New Roman" w:eastAsia="Times New Roman" w:hAnsi="Times New Roman" w:cs="Times New Roman"/>
          <w:sz w:val="32"/>
          <w:szCs w:val="32"/>
        </w:rPr>
        <w:t>Badrinarayanan</w:t>
      </w:r>
      <w:proofErr w:type="spellEnd"/>
      <w:r>
        <w:rPr>
          <w:rFonts w:ascii="Times New Roman" w:eastAsia="Times New Roman" w:hAnsi="Times New Roman" w:cs="Times New Roman"/>
          <w:sz w:val="32"/>
          <w:szCs w:val="32"/>
        </w:rPr>
        <w:t xml:space="preserve">, V., et al., </w:t>
      </w:r>
      <w:proofErr w:type="spellStart"/>
      <w:r>
        <w:rPr>
          <w:rFonts w:ascii="Times New Roman" w:eastAsia="Times New Roman" w:hAnsi="Times New Roman" w:cs="Times New Roman"/>
          <w:sz w:val="32"/>
          <w:szCs w:val="32"/>
        </w:rPr>
        <w:t>Segnet</w:t>
      </w:r>
      <w:proofErr w:type="spellEnd"/>
      <w:r>
        <w:rPr>
          <w:rFonts w:ascii="Times New Roman" w:eastAsia="Times New Roman" w:hAnsi="Times New Roman" w:cs="Times New Roman"/>
          <w:sz w:val="32"/>
          <w:szCs w:val="32"/>
        </w:rPr>
        <w:t>: A deep convolutional e</w:t>
      </w:r>
      <w:r>
        <w:rPr>
          <w:rFonts w:ascii="Times New Roman" w:eastAsia="Times New Roman" w:hAnsi="Times New Roman" w:cs="Times New Roman"/>
          <w:sz w:val="32"/>
          <w:szCs w:val="32"/>
        </w:rPr>
        <w:t>ncoder-decoder architecture for image segmentation. 2017. 39(12): p. 2481-2495.</w:t>
      </w:r>
    </w:p>
    <w:p w14:paraId="093BF109" w14:textId="77777777" w:rsidR="00DF7A51" w:rsidRDefault="008B3566">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8.</w:t>
      </w:r>
      <w:r>
        <w:rPr>
          <w:rFonts w:ascii="Times New Roman" w:eastAsia="Times New Roman" w:hAnsi="Times New Roman" w:cs="Times New Roman"/>
          <w:sz w:val="32"/>
          <w:szCs w:val="32"/>
        </w:rPr>
        <w:tab/>
        <w:t xml:space="preserve">Long, J., E. </w:t>
      </w:r>
      <w:proofErr w:type="spellStart"/>
      <w:r>
        <w:rPr>
          <w:rFonts w:ascii="Times New Roman" w:eastAsia="Times New Roman" w:hAnsi="Times New Roman" w:cs="Times New Roman"/>
          <w:sz w:val="32"/>
          <w:szCs w:val="32"/>
        </w:rPr>
        <w:t>Shelhamer</w:t>
      </w:r>
      <w:proofErr w:type="spellEnd"/>
      <w:r>
        <w:rPr>
          <w:rFonts w:ascii="Times New Roman" w:eastAsia="Times New Roman" w:hAnsi="Times New Roman" w:cs="Times New Roman"/>
          <w:sz w:val="32"/>
          <w:szCs w:val="32"/>
        </w:rPr>
        <w:t>, and T. Darrell. Fully convolutional networks for semantic segmentation. in Proceedings of the IEEE conference on computer vision and pattern recognit</w:t>
      </w:r>
      <w:r>
        <w:rPr>
          <w:rFonts w:ascii="Times New Roman" w:eastAsia="Times New Roman" w:hAnsi="Times New Roman" w:cs="Times New Roman"/>
          <w:sz w:val="32"/>
          <w:szCs w:val="32"/>
        </w:rPr>
        <w:t>ion. 2015.</w:t>
      </w:r>
    </w:p>
    <w:p w14:paraId="5B9A8C1B" w14:textId="77777777" w:rsidR="00DF7A51" w:rsidRDefault="008B3566">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9.</w:t>
      </w:r>
      <w:r>
        <w:rPr>
          <w:rFonts w:ascii="Times New Roman" w:eastAsia="Times New Roman" w:hAnsi="Times New Roman" w:cs="Times New Roman"/>
          <w:sz w:val="32"/>
          <w:szCs w:val="32"/>
        </w:rPr>
        <w:tab/>
        <w:t xml:space="preserve">Chen, L.-C., et al., </w:t>
      </w:r>
      <w:proofErr w:type="spellStart"/>
      <w:r>
        <w:rPr>
          <w:rFonts w:ascii="Times New Roman" w:eastAsia="Times New Roman" w:hAnsi="Times New Roman" w:cs="Times New Roman"/>
          <w:sz w:val="32"/>
          <w:szCs w:val="32"/>
        </w:rPr>
        <w:t>Deeplab</w:t>
      </w:r>
      <w:proofErr w:type="spellEnd"/>
      <w:r>
        <w:rPr>
          <w:rFonts w:ascii="Times New Roman" w:eastAsia="Times New Roman" w:hAnsi="Times New Roman" w:cs="Times New Roman"/>
          <w:sz w:val="32"/>
          <w:szCs w:val="32"/>
        </w:rPr>
        <w:t xml:space="preserve">: Semantic image segmentation with deep convolutional nets, </w:t>
      </w:r>
      <w:proofErr w:type="spellStart"/>
      <w:r>
        <w:rPr>
          <w:rFonts w:ascii="Times New Roman" w:eastAsia="Times New Roman" w:hAnsi="Times New Roman" w:cs="Times New Roman"/>
          <w:sz w:val="32"/>
          <w:szCs w:val="32"/>
        </w:rPr>
        <w:t>atrous</w:t>
      </w:r>
      <w:proofErr w:type="spellEnd"/>
      <w:r>
        <w:rPr>
          <w:rFonts w:ascii="Times New Roman" w:eastAsia="Times New Roman" w:hAnsi="Times New Roman" w:cs="Times New Roman"/>
          <w:sz w:val="32"/>
          <w:szCs w:val="32"/>
        </w:rPr>
        <w:t xml:space="preserve"> convolution, and fully connected </w:t>
      </w:r>
      <w:proofErr w:type="spellStart"/>
      <w:r>
        <w:rPr>
          <w:rFonts w:ascii="Times New Roman" w:eastAsia="Times New Roman" w:hAnsi="Times New Roman" w:cs="Times New Roman"/>
          <w:sz w:val="32"/>
          <w:szCs w:val="32"/>
        </w:rPr>
        <w:t>crfs</w:t>
      </w:r>
      <w:proofErr w:type="spellEnd"/>
      <w:r>
        <w:rPr>
          <w:rFonts w:ascii="Times New Roman" w:eastAsia="Times New Roman" w:hAnsi="Times New Roman" w:cs="Times New Roman"/>
          <w:sz w:val="32"/>
          <w:szCs w:val="32"/>
        </w:rPr>
        <w:t>. 2017. 40(4): p. 834-848.</w:t>
      </w:r>
    </w:p>
    <w:p w14:paraId="52FDDD98" w14:textId="77777777" w:rsidR="00DF7A51" w:rsidRDefault="008B3566">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10.</w:t>
      </w:r>
      <w:r>
        <w:rPr>
          <w:rFonts w:ascii="Times New Roman" w:eastAsia="Times New Roman" w:hAnsi="Times New Roman" w:cs="Times New Roman"/>
          <w:sz w:val="32"/>
          <w:szCs w:val="32"/>
        </w:rPr>
        <w:tab/>
        <w:t>Zhao, H., et al. Pyramid scene parsing network. in Proceedings of the IEEE conf</w:t>
      </w:r>
      <w:r>
        <w:rPr>
          <w:rFonts w:ascii="Times New Roman" w:eastAsia="Times New Roman" w:hAnsi="Times New Roman" w:cs="Times New Roman"/>
          <w:sz w:val="32"/>
          <w:szCs w:val="32"/>
        </w:rPr>
        <w:t>erence on computer vision and pattern recognition. 2017.</w:t>
      </w:r>
    </w:p>
    <w:p w14:paraId="702AFEBC" w14:textId="77777777" w:rsidR="00DF7A51" w:rsidRDefault="008B3566">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11.</w:t>
      </w:r>
      <w:r>
        <w:rPr>
          <w:rFonts w:ascii="Times New Roman" w:eastAsia="Times New Roman" w:hAnsi="Times New Roman" w:cs="Times New Roman"/>
          <w:sz w:val="32"/>
          <w:szCs w:val="32"/>
        </w:rPr>
        <w:tab/>
        <w:t xml:space="preserve">Wu, </w:t>
      </w:r>
      <w:proofErr w:type="spellStart"/>
      <w:r>
        <w:rPr>
          <w:rFonts w:ascii="Times New Roman" w:eastAsia="Times New Roman" w:hAnsi="Times New Roman" w:cs="Times New Roman"/>
          <w:sz w:val="32"/>
          <w:szCs w:val="32"/>
        </w:rPr>
        <w:t>Yihong</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Youfu</w:t>
      </w:r>
      <w:proofErr w:type="spellEnd"/>
      <w:r>
        <w:rPr>
          <w:rFonts w:ascii="Times New Roman" w:eastAsia="Times New Roman" w:hAnsi="Times New Roman" w:cs="Times New Roman"/>
          <w:sz w:val="32"/>
          <w:szCs w:val="32"/>
        </w:rPr>
        <w:t xml:space="preserve"> Li, and </w:t>
      </w:r>
      <w:proofErr w:type="spellStart"/>
      <w:r>
        <w:rPr>
          <w:rFonts w:ascii="Times New Roman" w:eastAsia="Times New Roman" w:hAnsi="Times New Roman" w:cs="Times New Roman"/>
          <w:sz w:val="32"/>
          <w:szCs w:val="32"/>
        </w:rPr>
        <w:t>Zhanyi</w:t>
      </w:r>
      <w:proofErr w:type="spellEnd"/>
      <w:r>
        <w:rPr>
          <w:rFonts w:ascii="Times New Roman" w:eastAsia="Times New Roman" w:hAnsi="Times New Roman" w:cs="Times New Roman"/>
          <w:sz w:val="32"/>
          <w:szCs w:val="32"/>
        </w:rPr>
        <w:t xml:space="preserve"> Hu. "Detecting and handling unreliable points for camera parameter estimation." International Journal of Computer Vision 79.2 (2008): 209-223.</w:t>
      </w:r>
    </w:p>
    <w:p w14:paraId="3C7B6F6D" w14:textId="77777777" w:rsidR="00DF7A51" w:rsidRDefault="008B3566">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12.</w:t>
      </w:r>
      <w:r>
        <w:rPr>
          <w:rFonts w:ascii="Times New Roman" w:eastAsia="Times New Roman" w:hAnsi="Times New Roman" w:cs="Times New Roman"/>
          <w:sz w:val="32"/>
          <w:szCs w:val="32"/>
        </w:rPr>
        <w:tab/>
        <w:t xml:space="preserve">Sattler, </w:t>
      </w:r>
      <w:proofErr w:type="spellStart"/>
      <w:r>
        <w:rPr>
          <w:rFonts w:ascii="Times New Roman" w:eastAsia="Times New Roman" w:hAnsi="Times New Roman" w:cs="Times New Roman"/>
          <w:sz w:val="32"/>
          <w:szCs w:val="32"/>
        </w:rPr>
        <w:t>Torste</w:t>
      </w:r>
      <w:r>
        <w:rPr>
          <w:rFonts w:ascii="Times New Roman" w:eastAsia="Times New Roman" w:hAnsi="Times New Roman" w:cs="Times New Roman"/>
          <w:sz w:val="32"/>
          <w:szCs w:val="32"/>
        </w:rPr>
        <w:t>n</w:t>
      </w:r>
      <w:proofErr w:type="spellEnd"/>
      <w:r>
        <w:rPr>
          <w:rFonts w:ascii="Times New Roman" w:eastAsia="Times New Roman" w:hAnsi="Times New Roman" w:cs="Times New Roman"/>
          <w:sz w:val="32"/>
          <w:szCs w:val="32"/>
        </w:rPr>
        <w:t xml:space="preserve">, Bastian </w:t>
      </w:r>
      <w:proofErr w:type="spellStart"/>
      <w:r>
        <w:rPr>
          <w:rFonts w:ascii="Times New Roman" w:eastAsia="Times New Roman" w:hAnsi="Times New Roman" w:cs="Times New Roman"/>
          <w:sz w:val="32"/>
          <w:szCs w:val="32"/>
        </w:rPr>
        <w:t>Leibe</w:t>
      </w:r>
      <w:proofErr w:type="spellEnd"/>
      <w:r>
        <w:rPr>
          <w:rFonts w:ascii="Times New Roman" w:eastAsia="Times New Roman" w:hAnsi="Times New Roman" w:cs="Times New Roman"/>
          <w:sz w:val="32"/>
          <w:szCs w:val="32"/>
        </w:rPr>
        <w:t xml:space="preserve">, and Leif </w:t>
      </w:r>
      <w:proofErr w:type="spellStart"/>
      <w:r>
        <w:rPr>
          <w:rFonts w:ascii="Times New Roman" w:eastAsia="Times New Roman" w:hAnsi="Times New Roman" w:cs="Times New Roman"/>
          <w:sz w:val="32"/>
          <w:szCs w:val="32"/>
        </w:rPr>
        <w:t>Kobbelt</w:t>
      </w:r>
      <w:proofErr w:type="spellEnd"/>
      <w:r>
        <w:rPr>
          <w:rFonts w:ascii="Times New Roman" w:eastAsia="Times New Roman" w:hAnsi="Times New Roman" w:cs="Times New Roman"/>
          <w:sz w:val="32"/>
          <w:szCs w:val="32"/>
        </w:rPr>
        <w:t>. "Fast image-based localization using direct 2d-to-3d matching." 2011 International Conference on Computer Vision. IEEE, 2011.</w:t>
      </w:r>
    </w:p>
    <w:p w14:paraId="666E8F9F" w14:textId="77777777" w:rsidR="00DF7A51" w:rsidRDefault="00DF7A51">
      <w:pPr>
        <w:rPr>
          <w:rFonts w:ascii="Times New Roman" w:eastAsia="Times New Roman" w:hAnsi="Times New Roman" w:cs="Times New Roman"/>
          <w:sz w:val="48"/>
          <w:szCs w:val="48"/>
        </w:rPr>
      </w:pPr>
    </w:p>
    <w:sectPr w:rsidR="00DF7A5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rdo">
    <w:charset w:val="00"/>
    <w:family w:val="auto"/>
    <w:pitch w:val="default"/>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3E7282"/>
    <w:multiLevelType w:val="multilevel"/>
    <w:tmpl w:val="71E0F7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DF07F3A"/>
    <w:multiLevelType w:val="multilevel"/>
    <w:tmpl w:val="357AE4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D8F73BC"/>
    <w:multiLevelType w:val="multilevel"/>
    <w:tmpl w:val="685E7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EC6336C"/>
    <w:multiLevelType w:val="multilevel"/>
    <w:tmpl w:val="F5AA21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7A51"/>
    <w:rsid w:val="008B3566"/>
    <w:rsid w:val="00D8624E"/>
    <w:rsid w:val="00DF7A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22AE0"/>
  <w15:docId w15:val="{F61767C8-AD3F-42A4-9AEE-57AC26E67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136</TotalTime>
  <Pages>18</Pages>
  <Words>2535</Words>
  <Characters>14454</Characters>
  <Application>Microsoft Office Word</Application>
  <DocSecurity>0</DocSecurity>
  <Lines>120</Lines>
  <Paragraphs>33</Paragraphs>
  <ScaleCrop>false</ScaleCrop>
  <Company/>
  <LinksUpToDate>false</LinksUpToDate>
  <CharactersWithSpaces>16956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Haocong Wang</cp:lastModifiedBy>
  <cp:revision>2</cp:revision>
  <dcterms:created xsi:type="dcterms:W3CDTF">2020-11-29T15:59:00Z</dcterms:created>
  <dcterms:modified xsi:type="dcterms:W3CDTF">2020-11-29T18:17:00Z</dcterms:modified>
</cp:coreProperties>
</file>